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A7" w:rsidRPr="0075592A" w:rsidRDefault="00777CA7" w:rsidP="00777CA7">
      <w:pPr>
        <w:ind w:left="840" w:hanging="480"/>
        <w:jc w:val="center"/>
        <w:rPr>
          <w:sz w:val="20"/>
          <w:szCs w:val="20"/>
        </w:rPr>
      </w:pPr>
      <w:r w:rsidRPr="0075592A">
        <w:rPr>
          <w:sz w:val="20"/>
          <w:szCs w:val="20"/>
        </w:rPr>
        <w:object w:dxaOrig="90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o:ole="" fillcolor="window">
            <v:imagedata r:id="rId9" o:title=""/>
          </v:shape>
          <o:OLEObject Type="Embed" ProgID="CorelDRAW.Graphic.10" ShapeID="_x0000_i1025" DrawAspect="Content" ObjectID="_1637673492" r:id="rId10"/>
        </w:object>
      </w:r>
    </w:p>
    <w:p w:rsidR="00777CA7" w:rsidRPr="0075592A" w:rsidRDefault="00777CA7" w:rsidP="00777CA7">
      <w:pPr>
        <w:keepNext/>
        <w:jc w:val="center"/>
        <w:outlineLvl w:val="7"/>
        <w:rPr>
          <w:b/>
          <w:sz w:val="20"/>
          <w:szCs w:val="20"/>
        </w:rPr>
      </w:pPr>
      <w:r w:rsidRPr="0075592A">
        <w:rPr>
          <w:b/>
          <w:sz w:val="20"/>
          <w:szCs w:val="20"/>
        </w:rPr>
        <w:t>МУНИЦИПАЛЬНОЕ  ОБРАЗОВАНИЕ</w:t>
      </w:r>
    </w:p>
    <w:p w:rsidR="00777CA7" w:rsidRPr="0075592A" w:rsidRDefault="00777CA7" w:rsidP="00777CA7">
      <w:pPr>
        <w:keepNext/>
        <w:jc w:val="center"/>
        <w:outlineLvl w:val="2"/>
        <w:rPr>
          <w:b/>
          <w:sz w:val="28"/>
          <w:szCs w:val="20"/>
        </w:rPr>
      </w:pPr>
      <w:r w:rsidRPr="0075592A">
        <w:rPr>
          <w:b/>
          <w:sz w:val="20"/>
          <w:szCs w:val="20"/>
        </w:rPr>
        <w:t>ГОРОД  ОКРУЖНОГО  ЗНАЧЕНИЯ  НИЖНЕВАРТОВСК</w:t>
      </w:r>
    </w:p>
    <w:p w:rsidR="00777CA7" w:rsidRPr="0075592A" w:rsidRDefault="00777CA7" w:rsidP="00777CA7">
      <w:pPr>
        <w:jc w:val="center"/>
        <w:rPr>
          <w:b/>
          <w:sz w:val="8"/>
          <w:szCs w:val="20"/>
        </w:rPr>
      </w:pP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>Муниципальное бюджетное оБЩЕОБРАЗОВАТЕЛЬНОЕ учреждение</w:t>
      </w:r>
    </w:p>
    <w:p w:rsidR="00777CA7" w:rsidRPr="0075592A" w:rsidRDefault="00777CA7" w:rsidP="00777CA7">
      <w:pPr>
        <w:keepNext/>
        <w:jc w:val="center"/>
        <w:outlineLvl w:val="0"/>
        <w:rPr>
          <w:rFonts w:eastAsia="Arial Unicode MS"/>
          <w:b/>
          <w:caps/>
        </w:rPr>
      </w:pPr>
      <w:r w:rsidRPr="0075592A">
        <w:rPr>
          <w:rFonts w:eastAsia="Arial Unicode MS"/>
          <w:b/>
          <w:caps/>
        </w:rPr>
        <w:t xml:space="preserve">«СРЕДНЯЯ </w:t>
      </w:r>
      <w:r w:rsidRPr="0075592A">
        <w:rPr>
          <w:rFonts w:eastAsia="Arial Unicode MS"/>
          <w:b/>
        </w:rPr>
        <w:t>ШКОЛА № 15</w:t>
      </w:r>
      <w:r w:rsidRPr="0075592A">
        <w:rPr>
          <w:rFonts w:eastAsia="Arial Unicode MS"/>
          <w:b/>
          <w:caps/>
        </w:rPr>
        <w:t xml:space="preserve">»  </w:t>
      </w:r>
    </w:p>
    <w:p w:rsidR="00777CA7" w:rsidRPr="0075592A" w:rsidRDefault="00777CA7" w:rsidP="00777CA7">
      <w:pPr>
        <w:rPr>
          <w:rFonts w:eastAsia="Arial Unicode MS"/>
          <w:sz w:val="16"/>
          <w:szCs w:val="16"/>
        </w:rPr>
      </w:pPr>
    </w:p>
    <w:tbl>
      <w:tblPr>
        <w:tblW w:w="10142" w:type="dxa"/>
        <w:tblInd w:w="-32" w:type="dxa"/>
        <w:tblLayout w:type="fixed"/>
        <w:tblLook w:val="04A0" w:firstRow="1" w:lastRow="0" w:firstColumn="1" w:lastColumn="0" w:noHBand="0" w:noVBand="1"/>
      </w:tblPr>
      <w:tblGrid>
        <w:gridCol w:w="4901"/>
        <w:gridCol w:w="1902"/>
        <w:gridCol w:w="3339"/>
      </w:tblGrid>
      <w:tr w:rsidR="00777CA7" w:rsidRPr="0075592A" w:rsidTr="00177719">
        <w:tc>
          <w:tcPr>
            <w:tcW w:w="4901" w:type="dxa"/>
          </w:tcPr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628617, Российская Федерация, Тюменская область,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Ханты-Мансийский автономный округ-Югра,                                                                       </w:t>
            </w:r>
          </w:p>
          <w:p w:rsidR="00777CA7" w:rsidRPr="0075592A" w:rsidRDefault="00777CA7" w:rsidP="00B23FAA">
            <w:pPr>
              <w:ind w:firstLine="32"/>
              <w:rPr>
                <w:sz w:val="16"/>
                <w:szCs w:val="16"/>
                <w:lang w:eastAsia="en-US"/>
              </w:rPr>
            </w:pPr>
            <w:proofErr w:type="spellStart"/>
            <w:r w:rsidRPr="0075592A">
              <w:rPr>
                <w:sz w:val="16"/>
                <w:szCs w:val="16"/>
                <w:lang w:eastAsia="en-US"/>
              </w:rPr>
              <w:t>г</w:t>
            </w:r>
            <w:proofErr w:type="gramStart"/>
            <w:r w:rsidRPr="0075592A">
              <w:rPr>
                <w:sz w:val="16"/>
                <w:szCs w:val="16"/>
                <w:lang w:eastAsia="en-US"/>
              </w:rPr>
              <w:t>.Н</w:t>
            </w:r>
            <w:proofErr w:type="gramEnd"/>
            <w:r w:rsidRPr="0075592A">
              <w:rPr>
                <w:sz w:val="16"/>
                <w:szCs w:val="16"/>
                <w:lang w:eastAsia="en-US"/>
              </w:rPr>
              <w:t>ижневартовск</w:t>
            </w:r>
            <w:proofErr w:type="spellEnd"/>
            <w:r w:rsidRPr="0075592A">
              <w:rPr>
                <w:sz w:val="16"/>
                <w:szCs w:val="16"/>
                <w:lang w:eastAsia="en-US"/>
              </w:rPr>
              <w:t>, ул. Спортивная, 21</w:t>
            </w:r>
          </w:p>
          <w:p w:rsidR="00777CA7" w:rsidRPr="0075592A" w:rsidRDefault="00777CA7" w:rsidP="00B23FAA">
            <w:pPr>
              <w:ind w:firstLine="709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2" w:type="dxa"/>
          </w:tcPr>
          <w:p w:rsidR="00777CA7" w:rsidRPr="0075592A" w:rsidRDefault="00777CA7" w:rsidP="00B23FAA">
            <w:pPr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339" w:type="dxa"/>
            <w:hideMark/>
          </w:tcPr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Телефоны: 46-80-73, 46-57-90, 46-62-18</w:t>
            </w:r>
          </w:p>
          <w:p w:rsidR="00777CA7" w:rsidRPr="0075592A" w:rsidRDefault="00777CA7" w:rsidP="00B23FAA">
            <w:pPr>
              <w:ind w:right="-108"/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>Тел./факс:  (3466) 46-57-90, 46-62-18</w:t>
            </w:r>
          </w:p>
          <w:p w:rsidR="00777CA7" w:rsidRPr="0075592A" w:rsidRDefault="00777CA7" w:rsidP="00B23FAA">
            <w:pPr>
              <w:rPr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Электронная почта: </w:t>
            </w:r>
            <w:hyperlink r:id="rId11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shgm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@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777CA7" w:rsidRPr="0075592A" w:rsidRDefault="00777CA7" w:rsidP="00B23FAA">
            <w:pPr>
              <w:rPr>
                <w:b/>
                <w:sz w:val="16"/>
                <w:szCs w:val="16"/>
                <w:lang w:eastAsia="en-US"/>
              </w:rPr>
            </w:pPr>
            <w:r w:rsidRPr="0075592A">
              <w:rPr>
                <w:sz w:val="16"/>
                <w:szCs w:val="16"/>
                <w:lang w:eastAsia="en-US"/>
              </w:rPr>
              <w:t xml:space="preserve">Сайт: </w:t>
            </w:r>
            <w:hyperlink r:id="rId12" w:history="1"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www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school</w:t>
              </w:r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15-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nv</w:t>
              </w:r>
              <w:proofErr w:type="spellEnd"/>
              <w:r w:rsidRPr="0075592A">
                <w:rPr>
                  <w:color w:val="0000FF"/>
                  <w:sz w:val="16"/>
                  <w:szCs w:val="16"/>
                  <w:u w:val="single"/>
                  <w:lang w:eastAsia="en-US"/>
                </w:rPr>
                <w:t>.</w:t>
              </w:r>
              <w:proofErr w:type="spellStart"/>
              <w:r w:rsidRPr="0075592A">
                <w:rPr>
                  <w:color w:val="0000FF"/>
                  <w:sz w:val="16"/>
                  <w:szCs w:val="16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75592A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777CA7" w:rsidRPr="0075592A" w:rsidRDefault="00777CA7" w:rsidP="00777CA7">
      <w:pPr>
        <w:pBdr>
          <w:top w:val="thinThickSmallGap" w:sz="24" w:space="1" w:color="auto"/>
        </w:pBdr>
        <w:rPr>
          <w:sz w:val="20"/>
          <w:szCs w:val="20"/>
          <w:vertAlign w:val="superscript"/>
        </w:rPr>
      </w:pP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>СЕКЦИОННОЕ ЗАСЕДАНИЕ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  <w:r w:rsidRPr="00300A72">
        <w:rPr>
          <w:b/>
          <w:bCs/>
          <w:caps/>
          <w:color w:val="1F497D" w:themeColor="text2"/>
          <w:sz w:val="20"/>
          <w:szCs w:val="20"/>
        </w:rPr>
        <w:t xml:space="preserve">НА БАЗЕ </w:t>
      </w:r>
      <w:proofErr w:type="gramStart"/>
      <w:r>
        <w:rPr>
          <w:b/>
          <w:bCs/>
          <w:caps/>
          <w:color w:val="1F497D" w:themeColor="text2"/>
          <w:sz w:val="20"/>
          <w:szCs w:val="20"/>
        </w:rPr>
        <w:t>форсайт-це</w:t>
      </w:r>
      <w:r w:rsidR="00B863F4">
        <w:rPr>
          <w:b/>
          <w:bCs/>
          <w:caps/>
          <w:color w:val="1F497D" w:themeColor="text2"/>
          <w:sz w:val="20"/>
          <w:szCs w:val="20"/>
        </w:rPr>
        <w:t>н</w:t>
      </w:r>
      <w:r>
        <w:rPr>
          <w:b/>
          <w:bCs/>
          <w:caps/>
          <w:color w:val="1F497D" w:themeColor="text2"/>
          <w:sz w:val="20"/>
          <w:szCs w:val="20"/>
        </w:rPr>
        <w:t>тр</w:t>
      </w:r>
      <w:r w:rsidR="00B863F4">
        <w:rPr>
          <w:b/>
          <w:bCs/>
          <w:caps/>
          <w:color w:val="1F497D" w:themeColor="text2"/>
          <w:sz w:val="20"/>
          <w:szCs w:val="20"/>
        </w:rPr>
        <w:t>а</w:t>
      </w:r>
      <w:proofErr w:type="gramEnd"/>
      <w:r>
        <w:rPr>
          <w:b/>
          <w:bCs/>
          <w:caps/>
          <w:color w:val="1F497D" w:themeColor="text2"/>
          <w:sz w:val="20"/>
          <w:szCs w:val="20"/>
        </w:rPr>
        <w:t>: «учитель будущего»</w:t>
      </w:r>
      <w:r w:rsidRPr="00A01009">
        <w:rPr>
          <w:b/>
          <w:bCs/>
          <w:caps/>
          <w:color w:val="FF0000"/>
          <w:sz w:val="20"/>
          <w:szCs w:val="20"/>
        </w:rPr>
        <w:t xml:space="preserve"> </w:t>
      </w:r>
      <w:r>
        <w:rPr>
          <w:b/>
          <w:bCs/>
          <w:caps/>
          <w:color w:val="FF0000"/>
          <w:sz w:val="20"/>
          <w:szCs w:val="20"/>
        </w:rPr>
        <w:t xml:space="preserve"> </w:t>
      </w:r>
    </w:p>
    <w:p w:rsidR="000D6E2E" w:rsidRPr="00A01009" w:rsidRDefault="000D6E2E" w:rsidP="000D6E2E">
      <w:pPr>
        <w:jc w:val="center"/>
        <w:rPr>
          <w:b/>
          <w:bCs/>
          <w:caps/>
          <w:color w:val="FF0000"/>
          <w:sz w:val="20"/>
          <w:szCs w:val="20"/>
        </w:rPr>
      </w:pPr>
    </w:p>
    <w:p w:rsidR="000D6E2E" w:rsidRPr="000D6E2E" w:rsidRDefault="000D6E2E" w:rsidP="000D6E2E">
      <w:pPr>
        <w:jc w:val="center"/>
        <w:rPr>
          <w:b/>
          <w:bCs/>
          <w:caps/>
          <w:sz w:val="20"/>
          <w:szCs w:val="20"/>
        </w:rPr>
      </w:pPr>
      <w:r w:rsidRPr="000D6E2E">
        <w:rPr>
          <w:b/>
          <w:bCs/>
          <w:caps/>
          <w:sz w:val="20"/>
          <w:szCs w:val="20"/>
        </w:rPr>
        <w:t>«Учителя начальных классов, воспитатели ГПД»</w:t>
      </w:r>
    </w:p>
    <w:p w:rsidR="000D6E2E" w:rsidRPr="00300A72" w:rsidRDefault="000D6E2E" w:rsidP="000D6E2E">
      <w:pPr>
        <w:jc w:val="center"/>
        <w:rPr>
          <w:b/>
          <w:bCs/>
          <w:caps/>
          <w:color w:val="1F497D" w:themeColor="text2"/>
          <w:sz w:val="20"/>
          <w:szCs w:val="20"/>
        </w:rPr>
      </w:pPr>
    </w:p>
    <w:p w:rsidR="000D6E2E" w:rsidRDefault="000D6E2E" w:rsidP="000D6E2E">
      <w:pPr>
        <w:tabs>
          <w:tab w:val="left" w:pos="6804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Дата, место проведения:  </w:t>
      </w:r>
      <w:r w:rsidR="001D05FC">
        <w:rPr>
          <w:b/>
          <w:bCs/>
          <w:szCs w:val="28"/>
        </w:rPr>
        <w:t>03</w:t>
      </w:r>
      <w:r w:rsidRPr="000D6E2E">
        <w:rPr>
          <w:b/>
          <w:bCs/>
          <w:szCs w:val="28"/>
        </w:rPr>
        <w:t>.</w:t>
      </w:r>
      <w:r w:rsidR="001D05FC">
        <w:rPr>
          <w:b/>
          <w:bCs/>
          <w:szCs w:val="28"/>
        </w:rPr>
        <w:t>12</w:t>
      </w:r>
      <w:r w:rsidRPr="000D6E2E">
        <w:rPr>
          <w:b/>
          <w:bCs/>
          <w:szCs w:val="28"/>
        </w:rPr>
        <w:t>.2019</w:t>
      </w:r>
      <w:r w:rsidRPr="000D6E2E">
        <w:t>, МБОУ «Средняя школа №15</w:t>
      </w:r>
      <w:r>
        <w:t>»</w:t>
      </w:r>
    </w:p>
    <w:p w:rsidR="000D6E2E" w:rsidRDefault="000D6E2E" w:rsidP="000D6E2E">
      <w:pPr>
        <w:tabs>
          <w:tab w:val="left" w:pos="6804"/>
        </w:tabs>
        <w:rPr>
          <w:b/>
          <w:bCs/>
          <w:color w:val="FF0000"/>
          <w:szCs w:val="28"/>
        </w:rPr>
      </w:pPr>
      <w:r>
        <w:rPr>
          <w:b/>
          <w:bCs/>
          <w:szCs w:val="28"/>
        </w:rPr>
        <w:t xml:space="preserve">Тема заседания: </w:t>
      </w:r>
      <w:r>
        <w:rPr>
          <w:bCs/>
          <w:szCs w:val="28"/>
        </w:rPr>
        <w:t>«</w:t>
      </w:r>
      <w:r w:rsidR="001D05FC" w:rsidRPr="001C2CCC">
        <w:rPr>
          <w:bCs/>
        </w:rPr>
        <w:t>Формирование познавательной активности на уроках математики и русского языка. Методы работы учителя</w:t>
      </w:r>
      <w:r>
        <w:rPr>
          <w:b/>
          <w:bCs/>
          <w:szCs w:val="28"/>
        </w:rPr>
        <w:t>»</w:t>
      </w:r>
    </w:p>
    <w:p w:rsidR="000D6E2E" w:rsidRDefault="000D6E2E" w:rsidP="000D6E2E">
      <w:pPr>
        <w:tabs>
          <w:tab w:val="left" w:pos="6804"/>
        </w:tabs>
        <w:rPr>
          <w:szCs w:val="28"/>
        </w:rPr>
      </w:pPr>
      <w:r w:rsidRPr="005E65A6">
        <w:rPr>
          <w:b/>
          <w:bCs/>
          <w:szCs w:val="28"/>
        </w:rPr>
        <w:t xml:space="preserve">Категория участников: </w:t>
      </w:r>
      <w:r w:rsidRPr="000D6E2E">
        <w:rPr>
          <w:bCs/>
          <w:szCs w:val="28"/>
        </w:rPr>
        <w:t>учителя начальных классов; воспитатели ГПД</w:t>
      </w:r>
    </w:p>
    <w:p w:rsidR="000D6E2E" w:rsidRDefault="000D6E2E" w:rsidP="000D6E2E">
      <w:pPr>
        <w:tabs>
          <w:tab w:val="left" w:pos="6804"/>
        </w:tabs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229"/>
      </w:tblGrid>
      <w:tr w:rsidR="001D05FC" w:rsidTr="00B973C2">
        <w:tc>
          <w:tcPr>
            <w:tcW w:w="1526" w:type="dxa"/>
            <w:shd w:val="clear" w:color="auto" w:fill="C6D9F1" w:themeFill="text2" w:themeFillTint="33"/>
          </w:tcPr>
          <w:p w:rsidR="001D05FC" w:rsidRPr="005E65A6" w:rsidRDefault="001D05FC" w:rsidP="00B973C2">
            <w:pPr>
              <w:tabs>
                <w:tab w:val="left" w:pos="6804"/>
              </w:tabs>
              <w:rPr>
                <w:b/>
                <w:bCs/>
                <w:szCs w:val="28"/>
              </w:rPr>
            </w:pPr>
            <w:r w:rsidRPr="005E65A6">
              <w:rPr>
                <w:b/>
                <w:bCs/>
                <w:szCs w:val="28"/>
              </w:rPr>
              <w:t>Время</w:t>
            </w:r>
          </w:p>
        </w:tc>
        <w:tc>
          <w:tcPr>
            <w:tcW w:w="7229" w:type="dxa"/>
            <w:shd w:val="clear" w:color="auto" w:fill="C6D9F1" w:themeFill="text2" w:themeFillTint="33"/>
          </w:tcPr>
          <w:p w:rsidR="001D05FC" w:rsidRDefault="001D05FC" w:rsidP="00B973C2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 xml:space="preserve">Содержание деятельности, </w:t>
            </w:r>
          </w:p>
          <w:p w:rsidR="001D05FC" w:rsidRPr="00C020B4" w:rsidRDefault="001D05FC" w:rsidP="00B973C2">
            <w:pPr>
              <w:tabs>
                <w:tab w:val="left" w:pos="6804"/>
              </w:tabs>
              <w:jc w:val="center"/>
              <w:rPr>
                <w:b/>
                <w:szCs w:val="28"/>
              </w:rPr>
            </w:pPr>
            <w:r w:rsidRPr="005E65A6">
              <w:rPr>
                <w:b/>
                <w:szCs w:val="28"/>
              </w:rPr>
              <w:t>тема,</w:t>
            </w:r>
            <w:r>
              <w:rPr>
                <w:b/>
                <w:szCs w:val="28"/>
              </w:rPr>
              <w:t xml:space="preserve"> ФИО </w:t>
            </w:r>
            <w:proofErr w:type="gramStart"/>
            <w:r>
              <w:rPr>
                <w:b/>
                <w:szCs w:val="28"/>
              </w:rPr>
              <w:t>выступающего</w:t>
            </w:r>
            <w:proofErr w:type="gramEnd"/>
            <w:r>
              <w:rPr>
                <w:b/>
                <w:szCs w:val="28"/>
              </w:rPr>
              <w:t>, должность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10.10. – 10.30</w:t>
            </w:r>
          </w:p>
        </w:tc>
        <w:tc>
          <w:tcPr>
            <w:tcW w:w="7229" w:type="dxa"/>
          </w:tcPr>
          <w:p w:rsidR="001D05FC" w:rsidRDefault="001D05FC" w:rsidP="00B973C2">
            <w:pPr>
              <w:tabs>
                <w:tab w:val="left" w:pos="6804"/>
              </w:tabs>
              <w:rPr>
                <w:szCs w:val="28"/>
              </w:rPr>
            </w:pPr>
            <w:r w:rsidRPr="005E65A6">
              <w:rPr>
                <w:szCs w:val="28"/>
              </w:rPr>
              <w:t>Регистрация участников секционного заседания</w:t>
            </w:r>
          </w:p>
          <w:p w:rsidR="001D05FC" w:rsidRDefault="001D05FC" w:rsidP="00B973C2"/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10.30 – 11.10</w:t>
            </w:r>
          </w:p>
        </w:tc>
        <w:tc>
          <w:tcPr>
            <w:tcW w:w="7229" w:type="dxa"/>
          </w:tcPr>
          <w:p w:rsidR="001D05FC" w:rsidRDefault="001D05FC" w:rsidP="00B973C2">
            <w:r>
              <w:t>Урок русского языка «Письмо с пропуском орфограмм слабых позиций», 2 класс</w:t>
            </w:r>
          </w:p>
          <w:p w:rsidR="001D05FC" w:rsidRDefault="001D05FC" w:rsidP="00B973C2">
            <w:proofErr w:type="spellStart"/>
            <w:r>
              <w:t>Шульская</w:t>
            </w:r>
            <w:proofErr w:type="spellEnd"/>
            <w:r>
              <w:t xml:space="preserve"> Елена Владимировна,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11.30 – 12.10</w:t>
            </w:r>
          </w:p>
        </w:tc>
        <w:tc>
          <w:tcPr>
            <w:tcW w:w="7229" w:type="dxa"/>
          </w:tcPr>
          <w:p w:rsidR="001D05FC" w:rsidRDefault="001D05FC" w:rsidP="00B973C2">
            <w:r>
              <w:t>Урок математики «</w:t>
            </w:r>
            <w:r w:rsidRPr="00783A24">
              <w:t xml:space="preserve">Анализ сложных схем системы отношений </w:t>
            </w:r>
            <w:r>
              <w:t>пр</w:t>
            </w:r>
            <w:r w:rsidRPr="00783A24">
              <w:t>и решени</w:t>
            </w:r>
            <w:r>
              <w:t>и</w:t>
            </w:r>
            <w:r w:rsidRPr="00783A24">
              <w:t xml:space="preserve"> текстовых задач</w:t>
            </w:r>
            <w:r>
              <w:t xml:space="preserve"> и уравнений», 3 класс</w:t>
            </w:r>
          </w:p>
          <w:p w:rsidR="001D05FC" w:rsidRDefault="001D05FC" w:rsidP="00B973C2">
            <w:proofErr w:type="spellStart"/>
            <w:r>
              <w:t>Садирова</w:t>
            </w:r>
            <w:proofErr w:type="spellEnd"/>
            <w:r>
              <w:t xml:space="preserve"> Лариса Александровна,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11.30 – 12.10</w:t>
            </w:r>
          </w:p>
        </w:tc>
        <w:tc>
          <w:tcPr>
            <w:tcW w:w="7229" w:type="dxa"/>
          </w:tcPr>
          <w:p w:rsidR="001D05FC" w:rsidRDefault="001D05FC" w:rsidP="00B973C2">
            <w:r>
              <w:t>Урок математики «Равномерные и неравномерные процессы», 4 класс</w:t>
            </w:r>
          </w:p>
          <w:p w:rsidR="001D05FC" w:rsidRDefault="001D05FC" w:rsidP="00B973C2">
            <w:r>
              <w:t>Иванова Светлана Васильевна, учитель начальных классов МБОУ «СШ №15»</w:t>
            </w:r>
          </w:p>
        </w:tc>
      </w:tr>
      <w:tr w:rsidR="001D05FC" w:rsidTr="00B973C2">
        <w:tc>
          <w:tcPr>
            <w:tcW w:w="1526" w:type="dxa"/>
          </w:tcPr>
          <w:p w:rsidR="001D05FC" w:rsidRDefault="001D05FC" w:rsidP="00B973C2">
            <w:r>
              <w:t>12.10 – 12.30</w:t>
            </w:r>
          </w:p>
        </w:tc>
        <w:tc>
          <w:tcPr>
            <w:tcW w:w="7229" w:type="dxa"/>
          </w:tcPr>
          <w:p w:rsidR="001D05FC" w:rsidRDefault="001D05FC" w:rsidP="001D05FC">
            <w:r w:rsidRPr="001C2CCC">
              <w:rPr>
                <w:bCs/>
              </w:rPr>
              <w:t>Формирование познавательной активности. Методы работы учителя</w:t>
            </w:r>
            <w:r>
              <w:t>: а</w:t>
            </w:r>
            <w:r>
              <w:t xml:space="preserve">нализ уроков. </w:t>
            </w:r>
            <w:r>
              <w:rPr>
                <w:rFonts w:eastAsiaTheme="minorEastAsia"/>
                <w:lang w:eastAsia="en-US"/>
              </w:rPr>
              <w:t>Рефлексия. Ануфриева Юлия Сергеевна, заместитель директора по УР МБОУ «СШ№15»</w:t>
            </w:r>
          </w:p>
        </w:tc>
      </w:tr>
    </w:tbl>
    <w:p w:rsidR="001D05FC" w:rsidRDefault="001D05FC" w:rsidP="000D6E2E">
      <w:pPr>
        <w:tabs>
          <w:tab w:val="left" w:pos="6804"/>
        </w:tabs>
        <w:rPr>
          <w:szCs w:val="28"/>
        </w:rPr>
      </w:pPr>
    </w:p>
    <w:p w:rsidR="00777CA7" w:rsidRPr="009D4AB1" w:rsidRDefault="00777CA7" w:rsidP="00777CA7">
      <w:pPr>
        <w:jc w:val="right"/>
      </w:pPr>
    </w:p>
    <w:p w:rsidR="00D373D9" w:rsidRDefault="00D373D9" w:rsidP="00D373D9">
      <w:pPr>
        <w:jc w:val="both"/>
        <w:rPr>
          <w:rFonts w:eastAsia="Calibri"/>
        </w:rPr>
      </w:pPr>
    </w:p>
    <w:p w:rsidR="00D373D9" w:rsidRDefault="00D373D9" w:rsidP="00D373D9">
      <w:pPr>
        <w:jc w:val="both"/>
        <w:rPr>
          <w:rFonts w:eastAsia="Calibri"/>
        </w:rPr>
      </w:pPr>
    </w:p>
    <w:p w:rsidR="006441BE" w:rsidRDefault="006441BE" w:rsidP="00777CA7">
      <w:pPr>
        <w:rPr>
          <w:sz w:val="20"/>
          <w:szCs w:val="20"/>
        </w:rPr>
      </w:pPr>
    </w:p>
    <w:p w:rsidR="00662F67" w:rsidRDefault="00662F67" w:rsidP="00777CA7">
      <w:pPr>
        <w:rPr>
          <w:sz w:val="20"/>
          <w:szCs w:val="20"/>
        </w:rPr>
      </w:pPr>
    </w:p>
    <w:p w:rsidR="00662F67" w:rsidRDefault="00662F67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</w:p>
    <w:p w:rsidR="00D373D9" w:rsidRDefault="00D373D9" w:rsidP="00777CA7">
      <w:pPr>
        <w:rPr>
          <w:sz w:val="20"/>
          <w:szCs w:val="20"/>
        </w:rPr>
      </w:pPr>
      <w:bookmarkStart w:id="0" w:name="_GoBack"/>
      <w:bookmarkEnd w:id="0"/>
    </w:p>
    <w:sectPr w:rsidR="00D373D9" w:rsidSect="000F6046">
      <w:pgSz w:w="11906" w:h="16838"/>
      <w:pgMar w:top="567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12" w:rsidRDefault="00435712" w:rsidP="002422B5">
      <w:r>
        <w:separator/>
      </w:r>
    </w:p>
  </w:endnote>
  <w:endnote w:type="continuationSeparator" w:id="0">
    <w:p w:rsidR="00435712" w:rsidRDefault="00435712" w:rsidP="0024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12" w:rsidRDefault="00435712" w:rsidP="002422B5">
      <w:r>
        <w:separator/>
      </w:r>
    </w:p>
  </w:footnote>
  <w:footnote w:type="continuationSeparator" w:id="0">
    <w:p w:rsidR="00435712" w:rsidRDefault="00435712" w:rsidP="00242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E82"/>
    <w:multiLevelType w:val="hybridMultilevel"/>
    <w:tmpl w:val="2FD6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3643"/>
    <w:multiLevelType w:val="hybridMultilevel"/>
    <w:tmpl w:val="7C52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3665E"/>
    <w:multiLevelType w:val="hybridMultilevel"/>
    <w:tmpl w:val="40F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3391"/>
    <w:multiLevelType w:val="hybridMultilevel"/>
    <w:tmpl w:val="8F76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3A5B"/>
    <w:multiLevelType w:val="hybridMultilevel"/>
    <w:tmpl w:val="64581D56"/>
    <w:lvl w:ilvl="0" w:tplc="BFE2BA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136A2"/>
    <w:multiLevelType w:val="hybridMultilevel"/>
    <w:tmpl w:val="901A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A76B6"/>
    <w:multiLevelType w:val="hybridMultilevel"/>
    <w:tmpl w:val="28C44AD6"/>
    <w:lvl w:ilvl="0" w:tplc="A858CF7A">
      <w:start w:val="13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16BB"/>
    <w:multiLevelType w:val="hybridMultilevel"/>
    <w:tmpl w:val="7F704F58"/>
    <w:lvl w:ilvl="0" w:tplc="87F2C5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531E3"/>
    <w:multiLevelType w:val="hybridMultilevel"/>
    <w:tmpl w:val="CFA6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A1545"/>
    <w:multiLevelType w:val="hybridMultilevel"/>
    <w:tmpl w:val="DE3C4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2330B"/>
    <w:multiLevelType w:val="hybridMultilevel"/>
    <w:tmpl w:val="2CCE3710"/>
    <w:lvl w:ilvl="0" w:tplc="467C530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26"/>
    <w:rsid w:val="00010663"/>
    <w:rsid w:val="000240C4"/>
    <w:rsid w:val="0002765E"/>
    <w:rsid w:val="00062EA5"/>
    <w:rsid w:val="0006378E"/>
    <w:rsid w:val="00073272"/>
    <w:rsid w:val="00085627"/>
    <w:rsid w:val="000A1E90"/>
    <w:rsid w:val="000C2947"/>
    <w:rsid w:val="000C5007"/>
    <w:rsid w:val="000D6E2E"/>
    <w:rsid w:val="000F38A9"/>
    <w:rsid w:val="000F6046"/>
    <w:rsid w:val="001062E8"/>
    <w:rsid w:val="00122456"/>
    <w:rsid w:val="00131701"/>
    <w:rsid w:val="001444C0"/>
    <w:rsid w:val="00153A6D"/>
    <w:rsid w:val="00177719"/>
    <w:rsid w:val="00186A29"/>
    <w:rsid w:val="00192A7D"/>
    <w:rsid w:val="001B1249"/>
    <w:rsid w:val="001C72AC"/>
    <w:rsid w:val="001D05FC"/>
    <w:rsid w:val="001E2314"/>
    <w:rsid w:val="001E7782"/>
    <w:rsid w:val="001F609C"/>
    <w:rsid w:val="00201F82"/>
    <w:rsid w:val="00203790"/>
    <w:rsid w:val="00206AAF"/>
    <w:rsid w:val="00215D20"/>
    <w:rsid w:val="002167A6"/>
    <w:rsid w:val="0021716E"/>
    <w:rsid w:val="00224909"/>
    <w:rsid w:val="002339FE"/>
    <w:rsid w:val="00236035"/>
    <w:rsid w:val="002422B5"/>
    <w:rsid w:val="00252A38"/>
    <w:rsid w:val="0027594A"/>
    <w:rsid w:val="002A0E48"/>
    <w:rsid w:val="002B1D36"/>
    <w:rsid w:val="002B27C2"/>
    <w:rsid w:val="002B7BE0"/>
    <w:rsid w:val="002C5BF9"/>
    <w:rsid w:val="002D202C"/>
    <w:rsid w:val="002E0019"/>
    <w:rsid w:val="002E1A38"/>
    <w:rsid w:val="00302075"/>
    <w:rsid w:val="00325A7E"/>
    <w:rsid w:val="00376CD5"/>
    <w:rsid w:val="00383354"/>
    <w:rsid w:val="003A1748"/>
    <w:rsid w:val="003A7B1B"/>
    <w:rsid w:val="003C384B"/>
    <w:rsid w:val="00412B65"/>
    <w:rsid w:val="00421C33"/>
    <w:rsid w:val="00427926"/>
    <w:rsid w:val="00433B43"/>
    <w:rsid w:val="00435712"/>
    <w:rsid w:val="00470034"/>
    <w:rsid w:val="00486B18"/>
    <w:rsid w:val="004B025C"/>
    <w:rsid w:val="004F5973"/>
    <w:rsid w:val="00502D1A"/>
    <w:rsid w:val="00515223"/>
    <w:rsid w:val="00521041"/>
    <w:rsid w:val="00534E9F"/>
    <w:rsid w:val="00566107"/>
    <w:rsid w:val="00571EDD"/>
    <w:rsid w:val="00586258"/>
    <w:rsid w:val="005977D9"/>
    <w:rsid w:val="005B3B6E"/>
    <w:rsid w:val="005C1680"/>
    <w:rsid w:val="005D1328"/>
    <w:rsid w:val="00601107"/>
    <w:rsid w:val="00606C2E"/>
    <w:rsid w:val="00623F21"/>
    <w:rsid w:val="00624C53"/>
    <w:rsid w:val="00627369"/>
    <w:rsid w:val="006441BE"/>
    <w:rsid w:val="00662F67"/>
    <w:rsid w:val="00690C9A"/>
    <w:rsid w:val="006A085C"/>
    <w:rsid w:val="006A0AE4"/>
    <w:rsid w:val="006C787A"/>
    <w:rsid w:val="006D2652"/>
    <w:rsid w:val="00701B5E"/>
    <w:rsid w:val="007200C6"/>
    <w:rsid w:val="00765627"/>
    <w:rsid w:val="00766A7F"/>
    <w:rsid w:val="00766E99"/>
    <w:rsid w:val="00773614"/>
    <w:rsid w:val="00777CA7"/>
    <w:rsid w:val="00787FA9"/>
    <w:rsid w:val="007A1C00"/>
    <w:rsid w:val="007F3F61"/>
    <w:rsid w:val="00806018"/>
    <w:rsid w:val="00807658"/>
    <w:rsid w:val="00813C51"/>
    <w:rsid w:val="008265E1"/>
    <w:rsid w:val="0085264A"/>
    <w:rsid w:val="0086201E"/>
    <w:rsid w:val="00864778"/>
    <w:rsid w:val="00866FD4"/>
    <w:rsid w:val="00886D07"/>
    <w:rsid w:val="008B20E7"/>
    <w:rsid w:val="008B4FC1"/>
    <w:rsid w:val="008B64D9"/>
    <w:rsid w:val="008C3BF1"/>
    <w:rsid w:val="008E4914"/>
    <w:rsid w:val="008E55E7"/>
    <w:rsid w:val="008F30DA"/>
    <w:rsid w:val="008F5885"/>
    <w:rsid w:val="008F6E02"/>
    <w:rsid w:val="00902823"/>
    <w:rsid w:val="009038D5"/>
    <w:rsid w:val="00923C6F"/>
    <w:rsid w:val="00930FE1"/>
    <w:rsid w:val="00951023"/>
    <w:rsid w:val="00977293"/>
    <w:rsid w:val="009A06F8"/>
    <w:rsid w:val="009A267A"/>
    <w:rsid w:val="009A3D94"/>
    <w:rsid w:val="009E04D0"/>
    <w:rsid w:val="009F02C9"/>
    <w:rsid w:val="009F67E1"/>
    <w:rsid w:val="00A07670"/>
    <w:rsid w:val="00A3640E"/>
    <w:rsid w:val="00A43414"/>
    <w:rsid w:val="00A53001"/>
    <w:rsid w:val="00A61124"/>
    <w:rsid w:val="00A97F9A"/>
    <w:rsid w:val="00AD0E03"/>
    <w:rsid w:val="00AD7CEE"/>
    <w:rsid w:val="00AE07E4"/>
    <w:rsid w:val="00AE231D"/>
    <w:rsid w:val="00AE3899"/>
    <w:rsid w:val="00AF1E1C"/>
    <w:rsid w:val="00B046AD"/>
    <w:rsid w:val="00B23A5F"/>
    <w:rsid w:val="00B23FAA"/>
    <w:rsid w:val="00B33213"/>
    <w:rsid w:val="00B51FBD"/>
    <w:rsid w:val="00B522DE"/>
    <w:rsid w:val="00B523F8"/>
    <w:rsid w:val="00B61C6C"/>
    <w:rsid w:val="00B7411F"/>
    <w:rsid w:val="00B863F4"/>
    <w:rsid w:val="00B91305"/>
    <w:rsid w:val="00BB37BA"/>
    <w:rsid w:val="00BB6BA6"/>
    <w:rsid w:val="00BB77D5"/>
    <w:rsid w:val="00BC6B35"/>
    <w:rsid w:val="00BF58D8"/>
    <w:rsid w:val="00C07487"/>
    <w:rsid w:val="00C22E93"/>
    <w:rsid w:val="00C24E1D"/>
    <w:rsid w:val="00C71F66"/>
    <w:rsid w:val="00CC2AF7"/>
    <w:rsid w:val="00CC5F12"/>
    <w:rsid w:val="00D028ED"/>
    <w:rsid w:val="00D2046D"/>
    <w:rsid w:val="00D23049"/>
    <w:rsid w:val="00D373D9"/>
    <w:rsid w:val="00D43569"/>
    <w:rsid w:val="00D44FCA"/>
    <w:rsid w:val="00D56B2C"/>
    <w:rsid w:val="00D63EF2"/>
    <w:rsid w:val="00D64689"/>
    <w:rsid w:val="00D670EB"/>
    <w:rsid w:val="00D711FA"/>
    <w:rsid w:val="00D87623"/>
    <w:rsid w:val="00DA5E57"/>
    <w:rsid w:val="00DE2096"/>
    <w:rsid w:val="00DE6326"/>
    <w:rsid w:val="00DE6F90"/>
    <w:rsid w:val="00DF6F9F"/>
    <w:rsid w:val="00E10E6E"/>
    <w:rsid w:val="00E24A74"/>
    <w:rsid w:val="00E305D1"/>
    <w:rsid w:val="00E3360A"/>
    <w:rsid w:val="00E35514"/>
    <w:rsid w:val="00E577A5"/>
    <w:rsid w:val="00E94EED"/>
    <w:rsid w:val="00E9521E"/>
    <w:rsid w:val="00EB2A16"/>
    <w:rsid w:val="00ED13E2"/>
    <w:rsid w:val="00ED520C"/>
    <w:rsid w:val="00ED7447"/>
    <w:rsid w:val="00EE6B4E"/>
    <w:rsid w:val="00F03D90"/>
    <w:rsid w:val="00F05D3B"/>
    <w:rsid w:val="00F373F4"/>
    <w:rsid w:val="00F416F3"/>
    <w:rsid w:val="00F52883"/>
    <w:rsid w:val="00F56532"/>
    <w:rsid w:val="00F84205"/>
    <w:rsid w:val="00FB24C7"/>
    <w:rsid w:val="00FC5143"/>
    <w:rsid w:val="00FC7CCA"/>
    <w:rsid w:val="00FD3276"/>
    <w:rsid w:val="00FE5D6B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8B20E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paragraph" w:customStyle="1" w:styleId="10">
    <w:name w:val="Без интервала1"/>
    <w:basedOn w:val="a"/>
    <w:rsid w:val="006A0AE4"/>
    <w:rPr>
      <w:rFonts w:ascii="Calibri" w:hAnsi="Calibri"/>
      <w:szCs w:val="32"/>
      <w:lang w:val="en-US" w:eastAsia="en-US"/>
    </w:rPr>
  </w:style>
  <w:style w:type="character" w:styleId="aa">
    <w:name w:val="Hyperlink"/>
    <w:rsid w:val="00787FA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FA9"/>
    <w:rPr>
      <w:color w:val="800080" w:themeColor="followedHyperlink"/>
      <w:u w:val="single"/>
    </w:rPr>
  </w:style>
  <w:style w:type="character" w:customStyle="1" w:styleId="ac">
    <w:name w:val="Без интервала Знак"/>
    <w:link w:val="ad"/>
    <w:uiPriority w:val="1"/>
    <w:locked/>
    <w:rsid w:val="00F03D90"/>
    <w:rPr>
      <w:rFonts w:ascii="Calibri" w:eastAsia="Calibri" w:hAnsi="Calibri" w:cs="Times New Roman"/>
    </w:rPr>
  </w:style>
  <w:style w:type="paragraph" w:styleId="ad">
    <w:name w:val="No Spacing"/>
    <w:link w:val="ac"/>
    <w:uiPriority w:val="1"/>
    <w:qFormat/>
    <w:rsid w:val="00F03D90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422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2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ool15-n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gm@school15-n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54AC-D0AB-4DC6-BFBE-71C47399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Ануфриева</cp:lastModifiedBy>
  <cp:revision>2</cp:revision>
  <cp:lastPrinted>2019-10-24T11:15:00Z</cp:lastPrinted>
  <dcterms:created xsi:type="dcterms:W3CDTF">2019-12-12T11:32:00Z</dcterms:created>
  <dcterms:modified xsi:type="dcterms:W3CDTF">2019-12-12T11:32:00Z</dcterms:modified>
</cp:coreProperties>
</file>