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393" w:rsidRPr="00C45393" w:rsidRDefault="00C45393" w:rsidP="00C45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93">
        <w:rPr>
          <w:rFonts w:ascii="Times New Roman" w:hAnsi="Times New Roman" w:cs="Times New Roman"/>
          <w:b/>
          <w:sz w:val="24"/>
          <w:szCs w:val="24"/>
        </w:rPr>
        <w:t>Методы психопрофилактической работы с участниками образовательного процесса</w:t>
      </w:r>
    </w:p>
    <w:p w:rsidR="00C45393" w:rsidRPr="00C45393" w:rsidRDefault="00C45393" w:rsidP="00C45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Михайленко Н.В.</w:t>
      </w:r>
    </w:p>
    <w:p w:rsidR="00C45393" w:rsidRPr="00C45393" w:rsidRDefault="00C45393" w:rsidP="00C45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Педагог-психолог</w:t>
      </w:r>
    </w:p>
    <w:p w:rsidR="00C45393" w:rsidRPr="00C45393" w:rsidRDefault="00C45393" w:rsidP="00C4539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МБОУ СШ № 40</w:t>
      </w:r>
    </w:p>
    <w:p w:rsid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1</w:t>
      </w:r>
    </w:p>
    <w:p w:rsidR="00C45393" w:rsidRDefault="00C45393" w:rsidP="00C4539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5393">
        <w:rPr>
          <w:rFonts w:ascii="Times New Roman" w:hAnsi="Times New Roman" w:cs="Times New Roman"/>
          <w:b/>
          <w:sz w:val="24"/>
          <w:szCs w:val="24"/>
        </w:rPr>
        <w:t>Участники образовательного процесса</w:t>
      </w:r>
    </w:p>
    <w:p w:rsidR="00C45393" w:rsidRDefault="00C45393" w:rsidP="00C45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Педагогический работники</w:t>
      </w:r>
    </w:p>
    <w:p w:rsidR="00C45393" w:rsidRDefault="00C45393" w:rsidP="00C45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Ученики</w:t>
      </w:r>
    </w:p>
    <w:p w:rsidR="00C45393" w:rsidRDefault="00C45393" w:rsidP="00C4539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</w:p>
    <w:p w:rsid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2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 xml:space="preserve">Профилактика – предупреждение возникновения явлений </w:t>
      </w:r>
      <w:proofErr w:type="spellStart"/>
      <w:r w:rsidRPr="00C45393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C45393">
        <w:rPr>
          <w:rFonts w:ascii="Times New Roman" w:hAnsi="Times New Roman" w:cs="Times New Roman"/>
          <w:sz w:val="24"/>
          <w:szCs w:val="24"/>
        </w:rPr>
        <w:t xml:space="preserve"> обучающихся, разработка конкретных рекомендаций педагогическим работникам, родителям по оказанию помощи в вопросах воспитания, обучения и развития с учетом возрастных и индивидуальных особенностей учащихся.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b/>
          <w:bCs/>
          <w:sz w:val="24"/>
          <w:szCs w:val="24"/>
        </w:rPr>
        <w:t xml:space="preserve">Цель: предотвращение возможных проблем в развитии и взаимодействии участников </w:t>
      </w:r>
      <w:proofErr w:type="spellStart"/>
      <w:r w:rsidRPr="00C45393">
        <w:rPr>
          <w:rFonts w:ascii="Times New Roman" w:hAnsi="Times New Roman" w:cs="Times New Roman"/>
          <w:b/>
          <w:bCs/>
          <w:sz w:val="24"/>
          <w:szCs w:val="24"/>
        </w:rPr>
        <w:t>воспитательно</w:t>
      </w:r>
      <w:proofErr w:type="spellEnd"/>
      <w:r w:rsidRPr="00C45393">
        <w:rPr>
          <w:rFonts w:ascii="Times New Roman" w:hAnsi="Times New Roman" w:cs="Times New Roman"/>
          <w:b/>
          <w:bCs/>
          <w:sz w:val="24"/>
          <w:szCs w:val="24"/>
        </w:rPr>
        <w:t>-образовательного процесса.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Психопрофилактическая работа, в широком понимании, предусматривает проведение мероприятий психологического характера с целью сохранения, укрепления, улучшения психического самочувствия и здоровья; предотвращения возникновения невротических расстройств, фобий; противодействие стрессовым влияниям, эмоциональному выгоранию; решение проблем на различных уровнях психической организации человека: поведенческом, личностном, экзистенциальном.</w:t>
      </w:r>
    </w:p>
    <w:p w:rsid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3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Психопрофилактическая работа 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i/>
          <w:iCs/>
          <w:sz w:val="24"/>
          <w:szCs w:val="24"/>
          <w:u w:val="single"/>
        </w:rPr>
        <w:t>Мероприятия: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 xml:space="preserve"> Психологическое обследование детей;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 xml:space="preserve"> Программы индивидуальной работы с детьми; 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 xml:space="preserve">Рекомендации родителям, педагогам; 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 xml:space="preserve">Консультирование педагогов; 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Работа по созданию благоприятного психологического климата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4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C45393">
        <w:rPr>
          <w:rFonts w:ascii="Times New Roman" w:hAnsi="Times New Roman" w:cs="Times New Roman"/>
          <w:b/>
          <w:bCs/>
          <w:sz w:val="24"/>
          <w:szCs w:val="24"/>
        </w:rPr>
        <w:t xml:space="preserve">Уровни </w:t>
      </w:r>
      <w:proofErr w:type="spellStart"/>
      <w:r w:rsidRPr="00C45393">
        <w:rPr>
          <w:rFonts w:ascii="Times New Roman" w:hAnsi="Times New Roman" w:cs="Times New Roman"/>
          <w:b/>
          <w:bCs/>
          <w:sz w:val="24"/>
          <w:szCs w:val="24"/>
        </w:rPr>
        <w:t>психопрофилактики</w:t>
      </w:r>
      <w:proofErr w:type="spellEnd"/>
    </w:p>
    <w:bookmarkEnd w:id="0"/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</w:t>
      </w:r>
      <w:r w:rsidRPr="00C45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C45393">
        <w:rPr>
          <w:rFonts w:ascii="Times New Roman" w:hAnsi="Times New Roman" w:cs="Times New Roman"/>
          <w:sz w:val="24"/>
          <w:szCs w:val="24"/>
        </w:rPr>
        <w:t xml:space="preserve"> – так называемая первичная профилактика. Психолог работает с детьми, имеющими незначительные эмоциональные, поведенческие и учебные расстройства и осуществляет заботу о психологическом здоровье и психологических ресурсах практически всех детей. На этом уровне в центре внимания психолога находятся все учащиеся школы, как «нормальные», так и с проблемами (т.е. 10 из 10 учащихся).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lastRenderedPageBreak/>
        <w:t>II</w:t>
      </w:r>
      <w:r w:rsidRPr="00C45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C45393">
        <w:rPr>
          <w:rFonts w:ascii="Times New Roman" w:hAnsi="Times New Roman" w:cs="Times New Roman"/>
          <w:sz w:val="24"/>
          <w:szCs w:val="24"/>
        </w:rPr>
        <w:t xml:space="preserve"> – вторичная профилактика. Она направлена на так называемую «группу риска», т.е. на тех детей, у которых проблемы уже начались. Вторичная профилактика подразумевает раннее выявление у детей трудностей в учении и поведении. Основная ее задача – преодолеть эти трудности до того, как дети станут социально или эмоционально неуправляемыми. Здесь психолог работает уже не со всеми детьми, а примерно с 3 из 10. Вторичная профилактика включает консультацию с родителями и учителями, обучение их стратегии для преодоления различного рода трудностей и т.д.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III</w:t>
      </w:r>
      <w:r w:rsidRPr="00C45393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уровень</w:t>
      </w:r>
      <w:r w:rsidRPr="00C45393">
        <w:rPr>
          <w:rFonts w:ascii="Times New Roman" w:hAnsi="Times New Roman" w:cs="Times New Roman"/>
          <w:sz w:val="24"/>
          <w:szCs w:val="24"/>
        </w:rPr>
        <w:t xml:space="preserve"> – третичная профилактика. Внимание психолога концентрируется на детях с ярко выраженными учебными или поведенческими проблемами, его основная задача – коррекция или преодоление серьезных </w:t>
      </w:r>
      <w:proofErr w:type="spellStart"/>
      <w:proofErr w:type="gramStart"/>
      <w:r w:rsidRPr="00C45393">
        <w:rPr>
          <w:rFonts w:ascii="Times New Roman" w:hAnsi="Times New Roman" w:cs="Times New Roman"/>
          <w:sz w:val="24"/>
          <w:szCs w:val="24"/>
        </w:rPr>
        <w:t>психологичес</w:t>
      </w:r>
      <w:proofErr w:type="spellEnd"/>
      <w:r w:rsidRPr="00C45393">
        <w:rPr>
          <w:rFonts w:ascii="Times New Roman" w:hAnsi="Times New Roman" w:cs="Times New Roman"/>
          <w:sz w:val="24"/>
          <w:szCs w:val="24"/>
        </w:rPr>
        <w:t>-ких</w:t>
      </w:r>
      <w:proofErr w:type="gramEnd"/>
      <w:r w:rsidRPr="00C45393">
        <w:rPr>
          <w:rFonts w:ascii="Times New Roman" w:hAnsi="Times New Roman" w:cs="Times New Roman"/>
          <w:sz w:val="24"/>
          <w:szCs w:val="24"/>
        </w:rPr>
        <w:t xml:space="preserve"> трудностей и проблем. Психолог работает с отдельными учащимися (примерно с 1 из 10), направленными к нему для специального изучения.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5</w:t>
      </w:r>
    </w:p>
    <w:p w:rsidR="00C45393" w:rsidRDefault="00C45393" w:rsidP="00C45393">
      <w:pPr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  <w:u w:val="single"/>
        </w:rPr>
        <w:t xml:space="preserve">Формы </w:t>
      </w:r>
      <w:proofErr w:type="spellStart"/>
      <w:r w:rsidRPr="00C45393">
        <w:rPr>
          <w:rFonts w:ascii="Times New Roman" w:hAnsi="Times New Roman" w:cs="Times New Roman"/>
          <w:sz w:val="24"/>
          <w:szCs w:val="24"/>
          <w:u w:val="single"/>
        </w:rPr>
        <w:t>психопрофилактики</w:t>
      </w:r>
      <w:proofErr w:type="spellEnd"/>
      <w:r w:rsidRPr="00C4539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45393">
        <w:rPr>
          <w:rFonts w:ascii="Times New Roman" w:hAnsi="Times New Roman" w:cs="Times New Roman"/>
          <w:sz w:val="24"/>
          <w:szCs w:val="24"/>
          <w:u w:val="single"/>
        </w:rPr>
        <w:br/>
        <w:t xml:space="preserve">(по способу организации): </w:t>
      </w:r>
      <w:r w:rsidRPr="00C45393">
        <w:rPr>
          <w:rFonts w:ascii="Times New Roman" w:hAnsi="Times New Roman" w:cs="Times New Roman"/>
          <w:sz w:val="24"/>
          <w:szCs w:val="24"/>
          <w:u w:val="single"/>
        </w:rPr>
        <w:br/>
      </w:r>
      <w:r w:rsidRPr="00C45393">
        <w:rPr>
          <w:rFonts w:ascii="Times New Roman" w:hAnsi="Times New Roman" w:cs="Times New Roman"/>
          <w:sz w:val="24"/>
          <w:szCs w:val="24"/>
          <w:u w:val="single"/>
        </w:rPr>
        <w:br/>
      </w:r>
      <w:r w:rsidRPr="00C45393">
        <w:rPr>
          <w:rFonts w:ascii="Times New Roman" w:hAnsi="Times New Roman" w:cs="Times New Roman"/>
          <w:sz w:val="24"/>
          <w:szCs w:val="24"/>
        </w:rPr>
        <w:t>*Индивидуальная</w:t>
      </w:r>
      <w:r w:rsidRPr="00C45393">
        <w:rPr>
          <w:rFonts w:ascii="Times New Roman" w:hAnsi="Times New Roman" w:cs="Times New Roman"/>
          <w:sz w:val="24"/>
          <w:szCs w:val="24"/>
        </w:rPr>
        <w:br/>
        <w:t xml:space="preserve"> *Семейная </w:t>
      </w:r>
      <w:r w:rsidRPr="00C45393">
        <w:rPr>
          <w:rFonts w:ascii="Times New Roman" w:hAnsi="Times New Roman" w:cs="Times New Roman"/>
          <w:sz w:val="24"/>
          <w:szCs w:val="24"/>
        </w:rPr>
        <w:br/>
        <w:t xml:space="preserve">*Групповая. 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6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  <w:u w:val="single"/>
        </w:rPr>
        <w:t xml:space="preserve">Ведущие методы психопрофилактической работы: 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Информирование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 xml:space="preserve">Групповые дискуссии 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Моделирование эффективного социального поведения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393">
        <w:rPr>
          <w:rFonts w:ascii="Times New Roman" w:hAnsi="Times New Roman" w:cs="Times New Roman"/>
          <w:sz w:val="24"/>
          <w:szCs w:val="24"/>
        </w:rPr>
        <w:t>Тренинговые</w:t>
      </w:r>
      <w:proofErr w:type="spellEnd"/>
      <w:r w:rsidRPr="00C45393">
        <w:rPr>
          <w:rFonts w:ascii="Times New Roman" w:hAnsi="Times New Roman" w:cs="Times New Roman"/>
          <w:sz w:val="24"/>
          <w:szCs w:val="24"/>
        </w:rPr>
        <w:t xml:space="preserve"> упражнения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Ролевые игры</w:t>
      </w:r>
    </w:p>
    <w:p w:rsid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Психотерапевтические методики.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7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393">
        <w:rPr>
          <w:rFonts w:ascii="Times New Roman" w:hAnsi="Times New Roman" w:cs="Times New Roman"/>
          <w:b/>
          <w:sz w:val="24"/>
          <w:szCs w:val="24"/>
          <w:u w:val="single"/>
        </w:rPr>
        <w:t xml:space="preserve">Методы </w:t>
      </w:r>
      <w:proofErr w:type="spellStart"/>
      <w:r w:rsidRPr="00C45393">
        <w:rPr>
          <w:rFonts w:ascii="Times New Roman" w:hAnsi="Times New Roman" w:cs="Times New Roman"/>
          <w:b/>
          <w:sz w:val="24"/>
          <w:szCs w:val="24"/>
          <w:u w:val="single"/>
        </w:rPr>
        <w:t>психопрофилактики</w:t>
      </w:r>
      <w:proofErr w:type="spellEnd"/>
      <w:r w:rsidRPr="00C45393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для педагогических работников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b/>
          <w:bCs/>
          <w:sz w:val="24"/>
          <w:szCs w:val="24"/>
        </w:rPr>
        <w:t>Переключить внимание</w:t>
      </w:r>
      <w:r w:rsidRPr="00C45393">
        <w:rPr>
          <w:rFonts w:ascii="Times New Roman" w:hAnsi="Times New Roman" w:cs="Times New Roman"/>
          <w:sz w:val="24"/>
          <w:szCs w:val="24"/>
        </w:rPr>
        <w:t>, к примеру, отойти к окну, посчитать мимо проходящих женщин. Главное, не накапливать напряжение, возвращаясь мыслями к неприятной ситуации. Достать любимую фотографию с изображением деток или другим изображением, которое напоминает о счастье.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b/>
          <w:bCs/>
          <w:sz w:val="24"/>
          <w:szCs w:val="24"/>
        </w:rPr>
        <w:t>Обратиться к технике глубокого дыхания или визуализации</w:t>
      </w:r>
      <w:r w:rsidRPr="00C45393">
        <w:rPr>
          <w:rFonts w:ascii="Times New Roman" w:hAnsi="Times New Roman" w:cs="Times New Roman"/>
          <w:sz w:val="24"/>
          <w:szCs w:val="24"/>
        </w:rPr>
        <w:t xml:space="preserve">, представив себя на море. Можно обыграть в мыслях сложную ситуацию в свою пользу, добавив каплю юмора. 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b/>
          <w:bCs/>
          <w:sz w:val="24"/>
          <w:szCs w:val="24"/>
        </w:rPr>
        <w:t>Настрой на позитив</w:t>
      </w:r>
      <w:r w:rsidRPr="00C45393">
        <w:rPr>
          <w:rFonts w:ascii="Times New Roman" w:hAnsi="Times New Roman" w:cs="Times New Roman"/>
          <w:sz w:val="24"/>
          <w:szCs w:val="24"/>
        </w:rPr>
        <w:t xml:space="preserve">. Важно донести себе, что безвыходных ситуаций не существует, все проходит. Существует много </w:t>
      </w:r>
      <w:proofErr w:type="spellStart"/>
      <w:r w:rsidRPr="00C45393">
        <w:rPr>
          <w:rFonts w:ascii="Times New Roman" w:hAnsi="Times New Roman" w:cs="Times New Roman"/>
          <w:sz w:val="24"/>
          <w:szCs w:val="24"/>
        </w:rPr>
        <w:t>мотиваторов</w:t>
      </w:r>
      <w:proofErr w:type="spellEnd"/>
      <w:r w:rsidRPr="00C45393">
        <w:rPr>
          <w:rFonts w:ascii="Times New Roman" w:hAnsi="Times New Roman" w:cs="Times New Roman"/>
          <w:sz w:val="24"/>
          <w:szCs w:val="24"/>
        </w:rPr>
        <w:t xml:space="preserve"> и афоризмов, помогающих встрепенуться, улыбнуться и поверить в лучшее.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Физические упражнения снимают напряжение</w:t>
      </w:r>
      <w:r w:rsidRPr="00C45393">
        <w:rPr>
          <w:rFonts w:ascii="Times New Roman" w:hAnsi="Times New Roman" w:cs="Times New Roman"/>
          <w:sz w:val="24"/>
          <w:szCs w:val="24"/>
        </w:rPr>
        <w:t>. Даже если нет возможности сделать разминку, можно пошевелить пальчиками, подвигать шеей, сделать зарядку для глаз.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b/>
          <w:bCs/>
          <w:sz w:val="24"/>
          <w:szCs w:val="24"/>
        </w:rPr>
        <w:t xml:space="preserve">Дневник благодарности. </w:t>
      </w:r>
      <w:r w:rsidRPr="00C45393">
        <w:rPr>
          <w:rFonts w:ascii="Times New Roman" w:hAnsi="Times New Roman" w:cs="Times New Roman"/>
          <w:sz w:val="24"/>
          <w:szCs w:val="24"/>
        </w:rPr>
        <w:t xml:space="preserve">Заведите красивую тетрадь и ежедневно записывайте минимум пять благодарностей прошедшему дню. Так мы </w:t>
      </w:r>
      <w:proofErr w:type="spellStart"/>
      <w:r w:rsidRPr="00C45393">
        <w:rPr>
          <w:rFonts w:ascii="Times New Roman" w:hAnsi="Times New Roman" w:cs="Times New Roman"/>
          <w:sz w:val="24"/>
          <w:szCs w:val="24"/>
        </w:rPr>
        <w:t>сосредоточемся</w:t>
      </w:r>
      <w:proofErr w:type="spellEnd"/>
      <w:r w:rsidRPr="00C45393">
        <w:rPr>
          <w:rFonts w:ascii="Times New Roman" w:hAnsi="Times New Roman" w:cs="Times New Roman"/>
          <w:sz w:val="24"/>
          <w:szCs w:val="24"/>
        </w:rPr>
        <w:t xml:space="preserve"> на позитивных событиях, сделаем наше внимание избирательным для положительных эмоций.</w:t>
      </w:r>
    </w:p>
    <w:p w:rsid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СЛАЙД 8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 xml:space="preserve">Методы </w:t>
      </w:r>
      <w:proofErr w:type="spellStart"/>
      <w:r w:rsidRPr="00C45393">
        <w:rPr>
          <w:rFonts w:ascii="Times New Roman" w:hAnsi="Times New Roman" w:cs="Times New Roman"/>
          <w:sz w:val="24"/>
          <w:szCs w:val="24"/>
        </w:rPr>
        <w:t>психопрофилактики</w:t>
      </w:r>
      <w:proofErr w:type="spellEnd"/>
      <w:r w:rsidRPr="00C45393">
        <w:rPr>
          <w:rFonts w:ascii="Times New Roman" w:hAnsi="Times New Roman" w:cs="Times New Roman"/>
          <w:sz w:val="24"/>
          <w:szCs w:val="24"/>
        </w:rPr>
        <w:t xml:space="preserve"> для педагогических работников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Напишите список дел, которые приносят вам удовольствие, вспомните, что вам нравится делать. Включайте пункты из списка в повседневную жизнь ежедневно.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 xml:space="preserve">Устройте с коллегами спонтанный «день обнимании». 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Выполните технику «Колесо жизненного баланса». Проанализируйте, какая сфера нуждается в вашем внимании. Подумайте, как можно ее «прокачать»</w:t>
      </w:r>
    </w:p>
    <w:p w:rsidR="00C45393" w:rsidRPr="00C45393" w:rsidRDefault="00C45393" w:rsidP="00C45393">
      <w:pPr>
        <w:jc w:val="both"/>
        <w:rPr>
          <w:rFonts w:ascii="Times New Roman" w:hAnsi="Times New Roman" w:cs="Times New Roman"/>
          <w:sz w:val="24"/>
          <w:szCs w:val="24"/>
        </w:rPr>
      </w:pPr>
      <w:r w:rsidRPr="00C45393">
        <w:rPr>
          <w:rFonts w:ascii="Times New Roman" w:hAnsi="Times New Roman" w:cs="Times New Roman"/>
          <w:sz w:val="24"/>
          <w:szCs w:val="24"/>
        </w:rPr>
        <w:t>Выполните ресурсное арт-терапевтическое упражнение «Дерево»</w:t>
      </w:r>
    </w:p>
    <w:p w:rsidR="006840FD" w:rsidRPr="00C45393" w:rsidRDefault="006840FD" w:rsidP="00C4539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840FD" w:rsidRPr="00C45393" w:rsidSect="00C4539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6AE"/>
    <w:rsid w:val="002B57BC"/>
    <w:rsid w:val="004E488E"/>
    <w:rsid w:val="006840FD"/>
    <w:rsid w:val="006C46AE"/>
    <w:rsid w:val="00C45393"/>
    <w:rsid w:val="00D05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7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7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2021-04-01T11:10:00Z</cp:lastPrinted>
  <dcterms:created xsi:type="dcterms:W3CDTF">2021-03-31T08:26:00Z</dcterms:created>
  <dcterms:modified xsi:type="dcterms:W3CDTF">2021-04-01T11:16:00Z</dcterms:modified>
</cp:coreProperties>
</file>