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FE" w:rsidRPr="00E462FE" w:rsidRDefault="00E462FE" w:rsidP="00E462FE">
      <w:pPr>
        <w:ind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E462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Психологическое взаимодействие – важнейшее условие эффективности образовательного процесса</w:t>
      </w:r>
    </w:p>
    <w:p w:rsidR="00E462FE" w:rsidRDefault="00E462FE" w:rsidP="00E462FE">
      <w:pPr>
        <w:ind w:firstLine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462FE" w:rsidRPr="00E462FE" w:rsidRDefault="00E462FE" w:rsidP="00E462FE">
      <w:pPr>
        <w:ind w:firstLine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462F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«Можно быть профессором в области своего предмета, но если нет взаимоотношений между учителем и учениками, результатов образования не будет», – гласит педагогическая аксиома</w:t>
      </w:r>
    </w:p>
    <w:p w:rsidR="007108B1" w:rsidRDefault="00E462FE" w:rsidP="00E462FE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рамках реализации ст</w:t>
      </w:r>
      <w:r w:rsidR="00710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андарта педагогов и реализации «П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</w:t>
      </w:r>
      <w:r w:rsidR="00710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развития образования в ХМАО-Югре на период до 2030 года нами решаются задачи по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10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обеспечению</w:t>
      </w:r>
      <w:r w:rsidR="007108B1" w:rsidRPr="00710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эффективной системы социализации</w:t>
      </w:r>
      <w:r w:rsidR="00710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подростков. А также по повышению</w:t>
      </w:r>
      <w:r w:rsidRPr="00E462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эффективности психолого-педагогического и социально-педагогического сопровождения с целью гармоничного развития </w:t>
      </w:r>
      <w:proofErr w:type="gramStart"/>
      <w:r w:rsidRPr="00E462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462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способных к дальнейшему развитию своего личностного, физического, интеллектуального потенциала, где оценкой служит </w:t>
      </w:r>
      <w:proofErr w:type="spellStart"/>
      <w:r w:rsidRPr="00E462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462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10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личностных и </w:t>
      </w:r>
      <w:proofErr w:type="spellStart"/>
      <w:r w:rsidR="00710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710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УУД.</w:t>
      </w:r>
    </w:p>
    <w:p w:rsidR="00E462FE" w:rsidRPr="005B188F" w:rsidRDefault="007108B1" w:rsidP="00E462FE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Данное выступление посвящено</w:t>
      </w:r>
      <w:r w:rsidR="00E462FE" w:rsidRPr="005B18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профессионально-психологическому аспекту педагогической деятельности. Существует несколько уровней и типов педагогического взаим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одействия, но из всего объема я хотела</w:t>
      </w:r>
      <w:r w:rsidR="00E462FE" w:rsidRPr="005B18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остановиться на наиболее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важном, на мой</w:t>
      </w:r>
      <w:r w:rsidR="00E462FE" w:rsidRPr="005B18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взгляд, типе взаимодействия «учитель – ученик».</w:t>
      </w:r>
    </w:p>
    <w:p w:rsidR="00E462FE" w:rsidRPr="005B188F" w:rsidRDefault="007108B1" w:rsidP="00E462FE">
      <w:pPr>
        <w:spacing w:after="12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462FE" w:rsidRPr="005B18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 к личностно ориентированному обучению, основанному на уважении личности ребенка, знании его особенностей и построении обучения с учетом особенностей и потребностей каждого, требует изменения стиля взаимоотношений педагога с учащимися.</w:t>
      </w:r>
    </w:p>
    <w:p w:rsidR="00E462FE" w:rsidRPr="005B188F" w:rsidRDefault="00E462FE" w:rsidP="00E462F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8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Сегодня прочно вошли в наш профессиональный язык такие понятия, как «гуманный подход», «педагогика сотрудничества», «личностно ориентированное воспитание». В современной парадигме образования ученик не рассматривается в качестве объекта обучения и воспитания, а сам учебно-воспитательный процесс не сводится к целенаправленному воздействию активной личности на </w:t>
      </w:r>
      <w:proofErr w:type="gramStart"/>
      <w:r w:rsidRPr="005B18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пассивную</w:t>
      </w:r>
      <w:proofErr w:type="gramEnd"/>
      <w:r w:rsidRPr="005B18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62FE" w:rsidRPr="005B188F" w:rsidRDefault="00E462FE" w:rsidP="00E462FE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B188F">
        <w:rPr>
          <w:rFonts w:ascii="Times New Roman" w:eastAsia="Times New Roman" w:hAnsi="Times New Roman"/>
          <w:i/>
          <w:iCs/>
          <w:color w:val="479CC3"/>
          <w:sz w:val="24"/>
          <w:szCs w:val="24"/>
          <w:lang w:eastAsia="ru-RU"/>
        </w:rPr>
        <w:t>Гуманистическое образование</w:t>
      </w:r>
      <w:proofErr w:type="gramEnd"/>
      <w:r w:rsidRPr="005B18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это всегда партнерство детей и взрослых, взаимодействие активных, деятельных и действующих сторон. Учебно-воспитательный процесс следует представлять себе как сложную систему педагогического взаимодействия.</w:t>
      </w:r>
    </w:p>
    <w:p w:rsidR="00E462FE" w:rsidRPr="005B188F" w:rsidRDefault="00E462FE" w:rsidP="00E462FE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8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обучения, как известно, решаются основные задачи по формированию познавательных, личностных, регулятивных, коммуникативных УУД. Каковы особенности общения при решении каждой из них?</w:t>
      </w:r>
      <w:r w:rsidRPr="005B18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 решении образовательных (познавательные, личностные УД) задач общение позволяет обеспечивать реальный психологический контакт с учащимися, формировать положительную мотивацию обучения, создавать психологическую обстановку коллективного познавательного поиска и совместных раздумий.</w:t>
      </w:r>
      <w:r w:rsidRPr="005B18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 решении задач по формированию коммуникативных УД с помощью общения налаживаются взаимоотношения, психологические контакты между педагогом и детьми, что во многом способствует успешности учебной деятельности; формируется интеллектуально-познавательная направленность личности, преодолеваются психологические барьеры, формируются межличностные отношения в ученическом коллективе.</w:t>
      </w:r>
    </w:p>
    <w:p w:rsidR="00E462FE" w:rsidRPr="005B188F" w:rsidRDefault="00E462FE" w:rsidP="00E462FE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B18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решении  задач по формированию регулятивных УД через общение создаются психологические ситуации, стимулирующие самообразование и самовоспитание личности:</w:t>
      </w:r>
      <w:r w:rsidRPr="005B18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преодолеваются социально-психологические факторы, сдерживающие развитие личности в процессе общения (скованность, стеснительность, неуверенность и т. п.);</w:t>
      </w:r>
      <w:r w:rsidRPr="005B18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создаются возможности для выявления и учета индивидуально-психологических особенностей учащихся;</w:t>
      </w:r>
      <w:r w:rsidRPr="005B18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B18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– осуществляется социально-психологическая коррекция в развитии и становлении важнейших личностных качеств (речь, мыслительная деятельность и т. п.).</w:t>
      </w:r>
      <w:proofErr w:type="gramEnd"/>
    </w:p>
    <w:p w:rsidR="00E462FE" w:rsidRDefault="00E462FE" w:rsidP="00E462FE">
      <w:pPr>
        <w:ind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образовательном процессе важно знать и применять знания психологических закономерностей возрастного развития детей и подростков.</w:t>
      </w:r>
    </w:p>
    <w:p w:rsidR="00E462FE" w:rsidRDefault="00E462FE" w:rsidP="00E462FE">
      <w:pPr>
        <w:ind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Периодизация детского и юношеского возраста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419"/>
        <w:gridCol w:w="2308"/>
        <w:gridCol w:w="2441"/>
      </w:tblGrid>
      <w:tr w:rsidR="00E462FE" w:rsidRPr="00614124" w:rsidTr="00A57396">
        <w:tc>
          <w:tcPr>
            <w:tcW w:w="2605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605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Ведущая деятельность</w:t>
            </w:r>
          </w:p>
        </w:tc>
        <w:tc>
          <w:tcPr>
            <w:tcW w:w="2605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Социальная ситуация развития</w:t>
            </w:r>
          </w:p>
        </w:tc>
        <w:tc>
          <w:tcPr>
            <w:tcW w:w="2606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Ведущие новообразования</w:t>
            </w:r>
          </w:p>
        </w:tc>
      </w:tr>
      <w:tr w:rsidR="00E462FE" w:rsidRPr="00614124" w:rsidTr="00A57396">
        <w:tc>
          <w:tcPr>
            <w:tcW w:w="2605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Новорожденность </w:t>
            </w:r>
          </w:p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0-2 мес.</w:t>
            </w:r>
          </w:p>
        </w:tc>
        <w:tc>
          <w:tcPr>
            <w:tcW w:w="2605" w:type="dxa"/>
            <w:vMerge w:val="restart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Непосредственно-эмоциональное общение</w:t>
            </w:r>
          </w:p>
        </w:tc>
        <w:tc>
          <w:tcPr>
            <w:tcW w:w="2605" w:type="dxa"/>
            <w:vMerge w:val="restart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Единство, слитность </w:t>
            </w:r>
            <w:proofErr w:type="gramStart"/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взрослым</w:t>
            </w:r>
          </w:p>
        </w:tc>
        <w:tc>
          <w:tcPr>
            <w:tcW w:w="2606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Индивидуальная психическая жизнь «комплекс оживления»</w:t>
            </w:r>
          </w:p>
        </w:tc>
      </w:tr>
      <w:tr w:rsidR="00E462FE" w:rsidRPr="00614124" w:rsidTr="00A57396">
        <w:tc>
          <w:tcPr>
            <w:tcW w:w="2605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Младенчество </w:t>
            </w:r>
          </w:p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1-12 мес.</w:t>
            </w:r>
          </w:p>
        </w:tc>
        <w:tc>
          <w:tcPr>
            <w:tcW w:w="2605" w:type="dxa"/>
            <w:vMerge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Автономная детская речь потребность в общении </w:t>
            </w:r>
            <w:proofErr w:type="gramStart"/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взрослыми</w:t>
            </w:r>
          </w:p>
        </w:tc>
      </w:tr>
      <w:tr w:rsidR="00E462FE" w:rsidRPr="00614124" w:rsidTr="00A57396">
        <w:tc>
          <w:tcPr>
            <w:tcW w:w="2605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Раннее детство </w:t>
            </w:r>
          </w:p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1-3 лет</w:t>
            </w:r>
          </w:p>
        </w:tc>
        <w:tc>
          <w:tcPr>
            <w:tcW w:w="2605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Предметно-</w:t>
            </w:r>
            <w:proofErr w:type="spellStart"/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манипулятивная</w:t>
            </w:r>
            <w:proofErr w:type="spellEnd"/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605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Начало отделения от взрослого</w:t>
            </w:r>
          </w:p>
        </w:tc>
        <w:tc>
          <w:tcPr>
            <w:tcW w:w="2606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Прямохождение</w:t>
            </w:r>
            <w:proofErr w:type="spellEnd"/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речь, «Самость», символизм</w:t>
            </w:r>
          </w:p>
        </w:tc>
      </w:tr>
      <w:tr w:rsidR="00E462FE" w:rsidRPr="00614124" w:rsidTr="00A57396">
        <w:tc>
          <w:tcPr>
            <w:tcW w:w="2605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Дошкольное детство</w:t>
            </w:r>
          </w:p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3- 6-7 лет</w:t>
            </w:r>
          </w:p>
        </w:tc>
        <w:tc>
          <w:tcPr>
            <w:tcW w:w="2605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2605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Выполннеие</w:t>
            </w:r>
            <w:proofErr w:type="spellEnd"/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действий под наблюдением взрослого</w:t>
            </w:r>
          </w:p>
        </w:tc>
        <w:tc>
          <w:tcPr>
            <w:tcW w:w="2606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Самооценка </w:t>
            </w:r>
            <w:proofErr w:type="spellStart"/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самоподчинение</w:t>
            </w:r>
            <w:proofErr w:type="spellEnd"/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мотивов, произвольность, рефлексия</w:t>
            </w:r>
          </w:p>
        </w:tc>
      </w:tr>
      <w:tr w:rsidR="00E462FE" w:rsidRPr="00614124" w:rsidTr="00A57396">
        <w:tc>
          <w:tcPr>
            <w:tcW w:w="2605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Младший школьный возраст 6-7 лет – </w:t>
            </w:r>
          </w:p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9-11лет</w:t>
            </w:r>
          </w:p>
        </w:tc>
        <w:tc>
          <w:tcPr>
            <w:tcW w:w="2605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2605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Поступление в школу, совместная </w:t>
            </w:r>
            <w:proofErr w:type="gramStart"/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взрослыми деятельность учения</w:t>
            </w:r>
          </w:p>
        </w:tc>
        <w:tc>
          <w:tcPr>
            <w:tcW w:w="2606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Произвольность, внутренний план действий, рефлексия, самоконтроль, развитие самосознания</w:t>
            </w:r>
          </w:p>
        </w:tc>
      </w:tr>
      <w:tr w:rsidR="00E462FE" w:rsidRPr="00614124" w:rsidTr="00A57396">
        <w:tc>
          <w:tcPr>
            <w:tcW w:w="2605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Подростковый возраст</w:t>
            </w:r>
          </w:p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9-11 -14-15лет</w:t>
            </w:r>
          </w:p>
        </w:tc>
        <w:tc>
          <w:tcPr>
            <w:tcW w:w="2605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Интимно-личностное общение</w:t>
            </w:r>
          </w:p>
        </w:tc>
        <w:tc>
          <w:tcPr>
            <w:tcW w:w="2605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Максимальная ориентация на сверстников</w:t>
            </w:r>
          </w:p>
        </w:tc>
        <w:tc>
          <w:tcPr>
            <w:tcW w:w="2606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Чувство «взрослости», половая «идентификация»</w:t>
            </w:r>
          </w:p>
        </w:tc>
      </w:tr>
      <w:tr w:rsidR="00E462FE" w:rsidRPr="00614124" w:rsidTr="00A57396">
        <w:tc>
          <w:tcPr>
            <w:tcW w:w="2605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Ранний юношеский возраст 14-15-17-18 лет</w:t>
            </w:r>
          </w:p>
        </w:tc>
        <w:tc>
          <w:tcPr>
            <w:tcW w:w="2605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Учебно-профессиональная деятельность</w:t>
            </w:r>
          </w:p>
        </w:tc>
        <w:tc>
          <w:tcPr>
            <w:tcW w:w="2605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Автономизация от взрослых</w:t>
            </w:r>
          </w:p>
        </w:tc>
        <w:tc>
          <w:tcPr>
            <w:tcW w:w="2606" w:type="dxa"/>
          </w:tcPr>
          <w:p w:rsidR="00E462FE" w:rsidRPr="00614124" w:rsidRDefault="00E462FE" w:rsidP="00A57396">
            <w:pPr>
              <w:ind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41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Профессиональное самоопределение, формирование самосознания и мировоззрения</w:t>
            </w:r>
          </w:p>
        </w:tc>
      </w:tr>
    </w:tbl>
    <w:p w:rsidR="00E462FE" w:rsidRDefault="00E462FE" w:rsidP="00E462FE">
      <w:pPr>
        <w:ind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B43156" w:rsidRDefault="00E462FE" w:rsidP="00B43156">
      <w:pPr>
        <w:ind w:firstLine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Расшифровать таблицу и р</w:t>
      </w:r>
      <w:r w:rsidRPr="005146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ассказать о несоответствии развития и к чему приводит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…</w:t>
      </w:r>
      <w:r w:rsidRPr="005146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(физиологический возраст может не соответствовать психологическому возрасту из-за чего и как это)</w:t>
      </w:r>
    </w:p>
    <w:p w:rsidR="00B43156" w:rsidRDefault="00B43156" w:rsidP="00B43156">
      <w:pPr>
        <w:ind w:firstLine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B6EE2" w:rsidRPr="00FB1D00" w:rsidRDefault="00EB6EE2" w:rsidP="00FB1D00">
      <w:pPr>
        <w:ind w:firstLine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B43156" w:rsidRPr="00B43156">
        <w:rPr>
          <w:rFonts w:ascii="Times New Roman" w:eastAsia="Times New Roman" w:hAnsi="Times New Roman"/>
          <w:iCs/>
          <w:sz w:val="24"/>
          <w:szCs w:val="24"/>
          <w:lang w:eastAsia="ru-RU"/>
        </w:rPr>
        <w:t>Предлагаю про</w:t>
      </w:r>
      <w:r w:rsidR="00B43156" w:rsidRPr="00B43156">
        <w:rPr>
          <w:rFonts w:ascii="Times New Roman" w:hAnsi="Times New Roman"/>
          <w:sz w:val="24"/>
          <w:szCs w:val="24"/>
        </w:rPr>
        <w:t>анализировать взаимодействия педагогов и учащихся</w:t>
      </w:r>
      <w:r w:rsidR="00B43156">
        <w:rPr>
          <w:rFonts w:ascii="Times New Roman" w:hAnsi="Times New Roman"/>
          <w:sz w:val="24"/>
          <w:szCs w:val="24"/>
        </w:rPr>
        <w:t xml:space="preserve"> по диагностике</w:t>
      </w:r>
      <w:r w:rsidR="00FB1D00">
        <w:rPr>
          <w:rFonts w:ascii="Times New Roman" w:hAnsi="Times New Roman"/>
          <w:sz w:val="24"/>
          <w:szCs w:val="24"/>
        </w:rPr>
        <w:t xml:space="preserve"> педагогов</w:t>
      </w:r>
      <w:r w:rsidR="00B43156">
        <w:rPr>
          <w:rFonts w:ascii="Times New Roman" w:hAnsi="Times New Roman"/>
          <w:sz w:val="24"/>
          <w:szCs w:val="24"/>
        </w:rPr>
        <w:t xml:space="preserve"> и анкетированию </w:t>
      </w:r>
      <w:r w:rsidR="00FB1D00">
        <w:rPr>
          <w:rFonts w:ascii="Times New Roman" w:hAnsi="Times New Roman"/>
          <w:sz w:val="24"/>
          <w:szCs w:val="24"/>
        </w:rPr>
        <w:t xml:space="preserve">обучающихся </w:t>
      </w:r>
      <w:r w:rsidR="00B43156">
        <w:rPr>
          <w:rFonts w:ascii="Times New Roman" w:hAnsi="Times New Roman"/>
          <w:sz w:val="24"/>
          <w:szCs w:val="24"/>
        </w:rPr>
        <w:t xml:space="preserve">в своих образовательных учреждениях </w:t>
      </w:r>
      <w:proofErr w:type="gramStart"/>
      <w:r w:rsidR="00B43156">
        <w:rPr>
          <w:rFonts w:ascii="Times New Roman" w:hAnsi="Times New Roman"/>
          <w:sz w:val="24"/>
          <w:szCs w:val="24"/>
        </w:rPr>
        <w:t>для</w:t>
      </w:r>
      <w:proofErr w:type="gramEnd"/>
      <w:r w:rsidR="00B431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156">
        <w:rPr>
          <w:rFonts w:ascii="Times New Roman" w:hAnsi="Times New Roman"/>
          <w:sz w:val="24"/>
          <w:szCs w:val="24"/>
        </w:rPr>
        <w:t>выстраивании</w:t>
      </w:r>
      <w:proofErr w:type="gramEnd"/>
      <w:r w:rsidR="00B43156">
        <w:rPr>
          <w:rFonts w:ascii="Times New Roman" w:hAnsi="Times New Roman"/>
          <w:sz w:val="24"/>
          <w:szCs w:val="24"/>
        </w:rPr>
        <w:t xml:space="preserve"> дальнейшей коррекционной или развивающей деятельности. </w:t>
      </w:r>
      <w:r>
        <w:rPr>
          <w:rFonts w:ascii="Times New Roman" w:hAnsi="Times New Roman"/>
          <w:sz w:val="24"/>
          <w:szCs w:val="24"/>
        </w:rPr>
        <w:t>Можно выяснить</w:t>
      </w:r>
      <w:r w:rsidR="00B43156" w:rsidRPr="00B43156">
        <w:rPr>
          <w:rFonts w:ascii="Times New Roman" w:hAnsi="Times New Roman"/>
          <w:sz w:val="24"/>
          <w:szCs w:val="24"/>
        </w:rPr>
        <w:t xml:space="preserve"> характер педагогического взаимодействия в коллективе</w:t>
      </w:r>
      <w:r>
        <w:rPr>
          <w:rFonts w:ascii="Times New Roman" w:hAnsi="Times New Roman"/>
          <w:sz w:val="24"/>
          <w:szCs w:val="24"/>
        </w:rPr>
        <w:t xml:space="preserve"> через </w:t>
      </w:r>
      <w:r w:rsidRPr="00FB1D00">
        <w:rPr>
          <w:rFonts w:ascii="Times New Roman" w:hAnsi="Times New Roman"/>
          <w:b/>
          <w:sz w:val="24"/>
          <w:szCs w:val="24"/>
        </w:rPr>
        <w:t>анкету для педагогов «Стили педагогического взаимодействия»</w:t>
      </w:r>
    </w:p>
    <w:p w:rsidR="00EB6EE2" w:rsidRPr="00EB6EE2" w:rsidRDefault="00EB6EE2" w:rsidP="00EB6EE2">
      <w:pPr>
        <w:rPr>
          <w:rFonts w:ascii="Times New Roman" w:hAnsi="Times New Roman"/>
          <w:sz w:val="24"/>
          <w:szCs w:val="24"/>
        </w:rPr>
      </w:pPr>
      <w:r w:rsidRPr="00EB6EE2">
        <w:rPr>
          <w:rFonts w:ascii="Times New Roman" w:hAnsi="Times New Roman"/>
          <w:sz w:val="24"/>
          <w:szCs w:val="24"/>
        </w:rPr>
        <w:lastRenderedPageBreak/>
        <w:t>Для анализа и оценивания уровня педагогического взаимодействия в нашем коллективе просим вас, просматривая каждый из вопросов теста, отмечать символом «+», если можете согласиться с утверждением, и знаком «</w:t>
      </w:r>
      <w:proofErr w:type="gramStart"/>
      <w:r w:rsidRPr="00EB6EE2">
        <w:rPr>
          <w:rFonts w:ascii="Times New Roman" w:hAnsi="Times New Roman"/>
          <w:sz w:val="24"/>
          <w:szCs w:val="24"/>
        </w:rPr>
        <w:t>–»</w:t>
      </w:r>
      <w:proofErr w:type="gramEnd"/>
      <w:r w:rsidRPr="00EB6EE2">
        <w:rPr>
          <w:rFonts w:ascii="Times New Roman" w:hAnsi="Times New Roman"/>
          <w:sz w:val="24"/>
          <w:szCs w:val="24"/>
        </w:rPr>
        <w:t>, если даете отрицательный ответ.</w:t>
      </w:r>
    </w:p>
    <w:p w:rsidR="00EB6EE2" w:rsidRPr="00EB6EE2" w:rsidRDefault="00EB6EE2" w:rsidP="00EB6EE2">
      <w:pPr>
        <w:rPr>
          <w:rFonts w:ascii="Times New Roman" w:hAnsi="Times New Roman"/>
          <w:sz w:val="24"/>
          <w:szCs w:val="24"/>
        </w:rPr>
      </w:pPr>
      <w:r w:rsidRPr="00EB6EE2">
        <w:rPr>
          <w:rFonts w:ascii="Times New Roman" w:hAnsi="Times New Roman"/>
          <w:sz w:val="24"/>
          <w:szCs w:val="24"/>
        </w:rPr>
        <w:t>1. Нуждаетесь ли вы в подготовке урока даже по неоднократно пройденной теме?</w:t>
      </w:r>
    </w:p>
    <w:p w:rsidR="00EB6EE2" w:rsidRPr="00EB6EE2" w:rsidRDefault="00EB6EE2" w:rsidP="00EB6EE2">
      <w:pPr>
        <w:rPr>
          <w:rFonts w:ascii="Times New Roman" w:hAnsi="Times New Roman"/>
          <w:sz w:val="24"/>
          <w:szCs w:val="24"/>
        </w:rPr>
      </w:pPr>
      <w:r w:rsidRPr="00EB6EE2">
        <w:rPr>
          <w:rFonts w:ascii="Times New Roman" w:hAnsi="Times New Roman"/>
          <w:sz w:val="24"/>
          <w:szCs w:val="24"/>
        </w:rPr>
        <w:t>2. Предпочитаете ли вы логику изложения эмоциональному рассказу?</w:t>
      </w:r>
    </w:p>
    <w:p w:rsidR="00EB6EE2" w:rsidRPr="00EB6EE2" w:rsidRDefault="00EB6EE2" w:rsidP="00EB6EE2">
      <w:pPr>
        <w:rPr>
          <w:rFonts w:ascii="Times New Roman" w:hAnsi="Times New Roman"/>
          <w:sz w:val="24"/>
          <w:szCs w:val="24"/>
        </w:rPr>
      </w:pPr>
      <w:r w:rsidRPr="00EB6EE2">
        <w:rPr>
          <w:rFonts w:ascii="Times New Roman" w:hAnsi="Times New Roman"/>
          <w:sz w:val="24"/>
          <w:szCs w:val="24"/>
        </w:rPr>
        <w:t>3. Предпочитаете ли вы во время объяснения учебного материала находиться за учительским столом (за кафедрой)?</w:t>
      </w:r>
    </w:p>
    <w:p w:rsidR="00EB6EE2" w:rsidRPr="00EB6EE2" w:rsidRDefault="00EB6EE2" w:rsidP="00EB6EE2">
      <w:pPr>
        <w:rPr>
          <w:rFonts w:ascii="Times New Roman" w:hAnsi="Times New Roman"/>
          <w:sz w:val="24"/>
          <w:szCs w:val="24"/>
        </w:rPr>
      </w:pPr>
      <w:r w:rsidRPr="00EB6EE2">
        <w:rPr>
          <w:rFonts w:ascii="Times New Roman" w:hAnsi="Times New Roman"/>
          <w:sz w:val="24"/>
          <w:szCs w:val="24"/>
        </w:rPr>
        <w:t>4. Часто ли вы по ходу урока включаете в него только что пришедшие в голову примеры, иллюстрируете сказанное свежим случаем, свидетелем которого были сами?</w:t>
      </w:r>
    </w:p>
    <w:p w:rsidR="00EB6EE2" w:rsidRPr="00EB6EE2" w:rsidRDefault="00EB6EE2" w:rsidP="00EB6EE2">
      <w:pPr>
        <w:rPr>
          <w:rFonts w:ascii="Times New Roman" w:hAnsi="Times New Roman"/>
          <w:sz w:val="24"/>
          <w:szCs w:val="24"/>
        </w:rPr>
      </w:pPr>
      <w:r w:rsidRPr="00EB6EE2">
        <w:rPr>
          <w:rFonts w:ascii="Times New Roman" w:hAnsi="Times New Roman"/>
          <w:sz w:val="24"/>
          <w:szCs w:val="24"/>
        </w:rPr>
        <w:t xml:space="preserve">5. Вовлекаете ли вы в обсуждение темы урока учащихся? </w:t>
      </w:r>
    </w:p>
    <w:p w:rsidR="00EB6EE2" w:rsidRPr="00EB6EE2" w:rsidRDefault="00EB6EE2" w:rsidP="00EB6EE2">
      <w:pPr>
        <w:rPr>
          <w:rFonts w:ascii="Times New Roman" w:hAnsi="Times New Roman"/>
          <w:sz w:val="24"/>
          <w:szCs w:val="24"/>
        </w:rPr>
      </w:pPr>
      <w:r w:rsidRPr="00EB6EE2">
        <w:rPr>
          <w:rFonts w:ascii="Times New Roman" w:hAnsi="Times New Roman"/>
          <w:sz w:val="24"/>
          <w:szCs w:val="24"/>
        </w:rPr>
        <w:t>6. Часто ли вам удается удачно пошутить в ходе урока?</w:t>
      </w:r>
    </w:p>
    <w:p w:rsidR="00EB6EE2" w:rsidRPr="00EB6EE2" w:rsidRDefault="00EB6EE2" w:rsidP="00EB6EE2">
      <w:pPr>
        <w:rPr>
          <w:rFonts w:ascii="Times New Roman" w:hAnsi="Times New Roman"/>
          <w:sz w:val="24"/>
          <w:szCs w:val="24"/>
        </w:rPr>
      </w:pPr>
      <w:r w:rsidRPr="00EB6EE2">
        <w:rPr>
          <w:rFonts w:ascii="Times New Roman" w:hAnsi="Times New Roman"/>
          <w:sz w:val="24"/>
          <w:szCs w:val="24"/>
        </w:rPr>
        <w:t>7. Выводит ли вас из равновесия непредвиденная реакция учащихся: гул, шум, оживление?</w:t>
      </w:r>
    </w:p>
    <w:p w:rsidR="00EB6EE2" w:rsidRPr="00EB6EE2" w:rsidRDefault="00EB6EE2" w:rsidP="00EB6EE2">
      <w:pPr>
        <w:rPr>
          <w:rFonts w:ascii="Times New Roman" w:hAnsi="Times New Roman"/>
          <w:sz w:val="24"/>
          <w:szCs w:val="24"/>
        </w:rPr>
      </w:pPr>
      <w:r w:rsidRPr="00EB6EE2">
        <w:rPr>
          <w:rFonts w:ascii="Times New Roman" w:hAnsi="Times New Roman"/>
          <w:sz w:val="24"/>
          <w:szCs w:val="24"/>
        </w:rPr>
        <w:t>8. Повышаете ли вы голос, делаете паузу, если почувствовали невнимание к себе со стороны учащихся во время урока?</w:t>
      </w:r>
    </w:p>
    <w:p w:rsidR="00EB6EE2" w:rsidRPr="00EB6EE2" w:rsidRDefault="00EB6EE2" w:rsidP="00EB6EE2">
      <w:pPr>
        <w:rPr>
          <w:rFonts w:ascii="Times New Roman" w:hAnsi="Times New Roman"/>
          <w:sz w:val="24"/>
          <w:szCs w:val="24"/>
        </w:rPr>
      </w:pPr>
      <w:r w:rsidRPr="00EB6EE2">
        <w:rPr>
          <w:rFonts w:ascii="Times New Roman" w:hAnsi="Times New Roman"/>
          <w:sz w:val="24"/>
          <w:szCs w:val="24"/>
        </w:rPr>
        <w:t>9. Предпочитаете ли вы, чтобы вам по ходу объяснения учебного материала задавали вопросы?</w:t>
      </w:r>
    </w:p>
    <w:p w:rsidR="00EB6EE2" w:rsidRPr="00EB6EE2" w:rsidRDefault="00EB6EE2" w:rsidP="00EB6EE2">
      <w:pPr>
        <w:rPr>
          <w:rFonts w:ascii="Times New Roman" w:hAnsi="Times New Roman"/>
          <w:sz w:val="24"/>
          <w:szCs w:val="24"/>
        </w:rPr>
      </w:pPr>
      <w:r w:rsidRPr="00EB6EE2">
        <w:rPr>
          <w:rFonts w:ascii="Times New Roman" w:hAnsi="Times New Roman"/>
          <w:sz w:val="24"/>
          <w:szCs w:val="24"/>
        </w:rPr>
        <w:t>10. Замечаете ли вы во время урока изменения в настроении учащихся?</w:t>
      </w:r>
    </w:p>
    <w:p w:rsidR="00EB6EE2" w:rsidRPr="00EB6EE2" w:rsidRDefault="00EB6EE2" w:rsidP="00EB6EE2">
      <w:pPr>
        <w:rPr>
          <w:rFonts w:ascii="Times New Roman" w:hAnsi="Times New Roman"/>
          <w:sz w:val="24"/>
          <w:szCs w:val="24"/>
        </w:rPr>
      </w:pPr>
      <w:r w:rsidRPr="00EB6EE2">
        <w:rPr>
          <w:rFonts w:ascii="Times New Roman" w:hAnsi="Times New Roman"/>
          <w:sz w:val="24"/>
          <w:szCs w:val="24"/>
        </w:rPr>
        <w:t>11. Поощряете ли вы учащихся вступать в диалог с вами во время объяснения темы урока?</w:t>
      </w:r>
    </w:p>
    <w:p w:rsidR="00EB6EE2" w:rsidRPr="00EB6EE2" w:rsidRDefault="00EB6EE2" w:rsidP="00EB6EE2">
      <w:pPr>
        <w:rPr>
          <w:rFonts w:ascii="Times New Roman" w:hAnsi="Times New Roman"/>
          <w:sz w:val="24"/>
          <w:szCs w:val="24"/>
        </w:rPr>
      </w:pPr>
      <w:r w:rsidRPr="00EB6EE2">
        <w:rPr>
          <w:rFonts w:ascii="Times New Roman" w:hAnsi="Times New Roman"/>
          <w:sz w:val="24"/>
          <w:szCs w:val="24"/>
        </w:rPr>
        <w:t>12. Отвечаете ли вы сразу на реплики учащихся?</w:t>
      </w:r>
    </w:p>
    <w:p w:rsidR="00EB6EE2" w:rsidRPr="00EB6EE2" w:rsidRDefault="00EB6EE2" w:rsidP="00EB6EE2">
      <w:pPr>
        <w:rPr>
          <w:rFonts w:ascii="Times New Roman" w:hAnsi="Times New Roman"/>
          <w:sz w:val="24"/>
          <w:szCs w:val="24"/>
        </w:rPr>
      </w:pPr>
      <w:r w:rsidRPr="00EB6EE2">
        <w:rPr>
          <w:rFonts w:ascii="Times New Roman" w:hAnsi="Times New Roman"/>
          <w:sz w:val="24"/>
          <w:szCs w:val="24"/>
        </w:rPr>
        <w:t>13. Стремитесь ли вы, задав полемический вопрос, самостоятельно на него ответить?</w:t>
      </w:r>
    </w:p>
    <w:p w:rsidR="00EB6EE2" w:rsidRDefault="00EB6EE2" w:rsidP="00EB6EE2">
      <w:pPr>
        <w:rPr>
          <w:rFonts w:ascii="Times New Roman" w:hAnsi="Times New Roman"/>
          <w:sz w:val="24"/>
          <w:szCs w:val="24"/>
        </w:rPr>
      </w:pPr>
      <w:r w:rsidRPr="00EB6EE2">
        <w:rPr>
          <w:rFonts w:ascii="Times New Roman" w:hAnsi="Times New Roman"/>
          <w:sz w:val="24"/>
          <w:szCs w:val="24"/>
        </w:rPr>
        <w:t>14. Увлекаетесь ли вы монологом настолько, что вам не хватает отведенного по плану урока времени?</w:t>
      </w:r>
    </w:p>
    <w:p w:rsidR="00FB1D00" w:rsidRPr="00FB1D00" w:rsidRDefault="00FB1D00" w:rsidP="00FB1D00">
      <w:pPr>
        <w:rPr>
          <w:rFonts w:ascii="Times New Roman" w:hAnsi="Times New Roman"/>
          <w:b/>
          <w:sz w:val="24"/>
          <w:szCs w:val="24"/>
        </w:rPr>
      </w:pPr>
      <w:r w:rsidRPr="00FB1D00">
        <w:rPr>
          <w:rFonts w:ascii="Times New Roman" w:hAnsi="Times New Roman"/>
          <w:b/>
          <w:sz w:val="24"/>
          <w:szCs w:val="24"/>
        </w:rPr>
        <w:t>Анкета для учащихся «Стили педагогического взаимодействия»</w:t>
      </w:r>
    </w:p>
    <w:p w:rsidR="00FB1D00" w:rsidRPr="00FB1D00" w:rsidRDefault="00FB1D00" w:rsidP="00FB1D00">
      <w:pPr>
        <w:rPr>
          <w:rFonts w:ascii="Times New Roman" w:hAnsi="Times New Roman"/>
          <w:sz w:val="24"/>
          <w:szCs w:val="24"/>
        </w:rPr>
      </w:pPr>
      <w:r w:rsidRPr="00FB1D00">
        <w:rPr>
          <w:rFonts w:ascii="Times New Roman" w:hAnsi="Times New Roman"/>
          <w:sz w:val="24"/>
          <w:szCs w:val="24"/>
        </w:rPr>
        <w:t>Просматривая каждый из вопросов теста, отмечайте символом «+», если можете согласиться с предложенным утверждением, и символом «</w:t>
      </w:r>
      <w:proofErr w:type="gramStart"/>
      <w:r w:rsidRPr="00FB1D00">
        <w:rPr>
          <w:rFonts w:ascii="Times New Roman" w:hAnsi="Times New Roman"/>
          <w:sz w:val="24"/>
          <w:szCs w:val="24"/>
        </w:rPr>
        <w:t>–»</w:t>
      </w:r>
      <w:proofErr w:type="gramEnd"/>
      <w:r w:rsidRPr="00FB1D00">
        <w:rPr>
          <w:rFonts w:ascii="Times New Roman" w:hAnsi="Times New Roman"/>
          <w:sz w:val="24"/>
          <w:szCs w:val="24"/>
        </w:rPr>
        <w:t>, если даете отрицательный ответ.</w:t>
      </w:r>
    </w:p>
    <w:p w:rsidR="00FB1D00" w:rsidRPr="00FB1D00" w:rsidRDefault="00FB1D00" w:rsidP="00FB1D00">
      <w:pPr>
        <w:rPr>
          <w:rFonts w:ascii="Times New Roman" w:hAnsi="Times New Roman"/>
          <w:sz w:val="24"/>
          <w:szCs w:val="24"/>
        </w:rPr>
      </w:pPr>
      <w:r w:rsidRPr="00FB1D00">
        <w:rPr>
          <w:rFonts w:ascii="Times New Roman" w:hAnsi="Times New Roman"/>
          <w:sz w:val="24"/>
          <w:szCs w:val="24"/>
        </w:rPr>
        <w:t>1. Во время объяснения учебного материала учитель, как правило, находится за учительским столом (кафедрой).</w:t>
      </w:r>
    </w:p>
    <w:p w:rsidR="00FB1D00" w:rsidRPr="00FB1D00" w:rsidRDefault="00FB1D00" w:rsidP="00FB1D00">
      <w:pPr>
        <w:rPr>
          <w:rFonts w:ascii="Times New Roman" w:hAnsi="Times New Roman"/>
          <w:sz w:val="24"/>
          <w:szCs w:val="24"/>
        </w:rPr>
      </w:pPr>
      <w:r w:rsidRPr="00FB1D00">
        <w:rPr>
          <w:rFonts w:ascii="Times New Roman" w:hAnsi="Times New Roman"/>
          <w:sz w:val="24"/>
          <w:szCs w:val="24"/>
        </w:rPr>
        <w:t>2. По ходу урока учитель часто приводит примеры из жизни, иллюстрируя сказанное.</w:t>
      </w:r>
    </w:p>
    <w:p w:rsidR="00FB1D00" w:rsidRPr="00FB1D00" w:rsidRDefault="00FB1D00" w:rsidP="00FB1D00">
      <w:pPr>
        <w:rPr>
          <w:rFonts w:ascii="Times New Roman" w:hAnsi="Times New Roman"/>
          <w:sz w:val="24"/>
          <w:szCs w:val="24"/>
        </w:rPr>
      </w:pPr>
      <w:r w:rsidRPr="00FB1D00">
        <w:rPr>
          <w:rFonts w:ascii="Times New Roman" w:hAnsi="Times New Roman"/>
          <w:sz w:val="24"/>
          <w:szCs w:val="24"/>
        </w:rPr>
        <w:t>3. Учитель, как правило, ведет объяснение учебного материала, не отрываясь от своих записей.</w:t>
      </w:r>
    </w:p>
    <w:p w:rsidR="00FB1D00" w:rsidRPr="00FB1D00" w:rsidRDefault="00FB1D00" w:rsidP="00FB1D00">
      <w:pPr>
        <w:rPr>
          <w:rFonts w:ascii="Times New Roman" w:hAnsi="Times New Roman"/>
          <w:sz w:val="24"/>
          <w:szCs w:val="24"/>
        </w:rPr>
      </w:pPr>
      <w:r w:rsidRPr="00FB1D00">
        <w:rPr>
          <w:rFonts w:ascii="Times New Roman" w:hAnsi="Times New Roman"/>
          <w:sz w:val="24"/>
          <w:szCs w:val="24"/>
        </w:rPr>
        <w:t>4. Учитель часто вовлекает учащихся в обсуждение темы урока.</w:t>
      </w:r>
    </w:p>
    <w:p w:rsidR="00FB1D00" w:rsidRPr="00FB1D00" w:rsidRDefault="00FB1D00" w:rsidP="00FB1D00">
      <w:pPr>
        <w:rPr>
          <w:rFonts w:ascii="Times New Roman" w:hAnsi="Times New Roman"/>
          <w:sz w:val="24"/>
          <w:szCs w:val="24"/>
        </w:rPr>
      </w:pPr>
      <w:r w:rsidRPr="00FB1D00">
        <w:rPr>
          <w:rFonts w:ascii="Times New Roman" w:hAnsi="Times New Roman"/>
          <w:sz w:val="24"/>
          <w:szCs w:val="24"/>
        </w:rPr>
        <w:t>5. Учитель поощряет учащихся, если они вступают в диалог с ним во время объяснения темы урока.</w:t>
      </w:r>
    </w:p>
    <w:p w:rsidR="00FB1D00" w:rsidRPr="00FB1D00" w:rsidRDefault="00FB1D00" w:rsidP="00FB1D00">
      <w:pPr>
        <w:rPr>
          <w:rFonts w:ascii="Times New Roman" w:hAnsi="Times New Roman"/>
          <w:sz w:val="24"/>
          <w:szCs w:val="24"/>
        </w:rPr>
      </w:pPr>
      <w:r w:rsidRPr="00FB1D00">
        <w:rPr>
          <w:rFonts w:ascii="Times New Roman" w:hAnsi="Times New Roman"/>
          <w:sz w:val="24"/>
          <w:szCs w:val="24"/>
        </w:rPr>
        <w:t>6. Учитель удачно шутит в ходе урока.</w:t>
      </w:r>
    </w:p>
    <w:p w:rsidR="00FB1D00" w:rsidRPr="00FB1D00" w:rsidRDefault="00FB1D00" w:rsidP="00FB1D00">
      <w:pPr>
        <w:rPr>
          <w:rFonts w:ascii="Times New Roman" w:hAnsi="Times New Roman"/>
          <w:sz w:val="24"/>
          <w:szCs w:val="24"/>
        </w:rPr>
      </w:pPr>
      <w:r w:rsidRPr="00FB1D00">
        <w:rPr>
          <w:rFonts w:ascii="Times New Roman" w:hAnsi="Times New Roman"/>
          <w:sz w:val="24"/>
          <w:szCs w:val="24"/>
        </w:rPr>
        <w:t>7. Учителя выводит из себя любой шум, шорохи, гул, оживление в классе.</w:t>
      </w:r>
    </w:p>
    <w:p w:rsidR="00FB1D00" w:rsidRPr="00FB1D00" w:rsidRDefault="00FB1D00" w:rsidP="00FB1D00">
      <w:pPr>
        <w:rPr>
          <w:rFonts w:ascii="Times New Roman" w:hAnsi="Times New Roman"/>
          <w:sz w:val="24"/>
          <w:szCs w:val="24"/>
        </w:rPr>
      </w:pPr>
      <w:r w:rsidRPr="00FB1D00">
        <w:rPr>
          <w:rFonts w:ascii="Times New Roman" w:hAnsi="Times New Roman"/>
          <w:sz w:val="24"/>
          <w:szCs w:val="24"/>
        </w:rPr>
        <w:t>8. Если учитель чувствует невнимание к себе, то он часто повышает голос или делает паузу.</w:t>
      </w:r>
    </w:p>
    <w:p w:rsidR="00FB1D00" w:rsidRPr="00FB1D00" w:rsidRDefault="00FB1D00" w:rsidP="00FB1D00">
      <w:pPr>
        <w:rPr>
          <w:rFonts w:ascii="Times New Roman" w:hAnsi="Times New Roman"/>
          <w:sz w:val="24"/>
          <w:szCs w:val="24"/>
        </w:rPr>
      </w:pPr>
      <w:r w:rsidRPr="00FB1D00">
        <w:rPr>
          <w:rFonts w:ascii="Times New Roman" w:hAnsi="Times New Roman"/>
          <w:sz w:val="24"/>
          <w:szCs w:val="24"/>
        </w:rPr>
        <w:t>9. Учитель приветствует, если учащиеся задают вопросы во время объяснения материала.</w:t>
      </w:r>
    </w:p>
    <w:p w:rsidR="00FB1D00" w:rsidRPr="00FB1D00" w:rsidRDefault="00FB1D00" w:rsidP="00FB1D00">
      <w:pPr>
        <w:rPr>
          <w:rFonts w:ascii="Times New Roman" w:hAnsi="Times New Roman"/>
          <w:sz w:val="24"/>
          <w:szCs w:val="24"/>
        </w:rPr>
      </w:pPr>
      <w:r w:rsidRPr="00FB1D00">
        <w:rPr>
          <w:rFonts w:ascii="Times New Roman" w:hAnsi="Times New Roman"/>
          <w:sz w:val="24"/>
          <w:szCs w:val="24"/>
        </w:rPr>
        <w:t>10. Учитель сразу отвечает на любую сказанную во время урока реплику.</w:t>
      </w:r>
    </w:p>
    <w:p w:rsidR="00FB1D00" w:rsidRPr="00FB1D00" w:rsidRDefault="00FB1D00" w:rsidP="00FB1D00">
      <w:pPr>
        <w:rPr>
          <w:rFonts w:ascii="Times New Roman" w:hAnsi="Times New Roman"/>
          <w:sz w:val="24"/>
          <w:szCs w:val="24"/>
        </w:rPr>
      </w:pPr>
      <w:r w:rsidRPr="00FB1D00">
        <w:rPr>
          <w:rFonts w:ascii="Times New Roman" w:hAnsi="Times New Roman"/>
          <w:sz w:val="24"/>
          <w:szCs w:val="24"/>
        </w:rPr>
        <w:t>11. Учитель замечает изменения в настроении учащихся во время урока.</w:t>
      </w:r>
    </w:p>
    <w:p w:rsidR="00FB1D00" w:rsidRPr="00FB1D00" w:rsidRDefault="00FB1D00" w:rsidP="00FB1D00">
      <w:pPr>
        <w:rPr>
          <w:rFonts w:ascii="Times New Roman" w:hAnsi="Times New Roman"/>
          <w:sz w:val="24"/>
          <w:szCs w:val="24"/>
        </w:rPr>
      </w:pPr>
      <w:r w:rsidRPr="00FB1D00">
        <w:rPr>
          <w:rFonts w:ascii="Times New Roman" w:hAnsi="Times New Roman"/>
          <w:sz w:val="24"/>
          <w:szCs w:val="24"/>
        </w:rPr>
        <w:t>12. Учитель часто использует при объяснении эмоциональный рассказ.</w:t>
      </w:r>
    </w:p>
    <w:p w:rsidR="00FB1D00" w:rsidRPr="00FB1D00" w:rsidRDefault="00FB1D00" w:rsidP="00FB1D00">
      <w:pPr>
        <w:rPr>
          <w:rFonts w:ascii="Times New Roman" w:hAnsi="Times New Roman"/>
          <w:sz w:val="24"/>
          <w:szCs w:val="24"/>
        </w:rPr>
      </w:pPr>
      <w:r w:rsidRPr="00FB1D00">
        <w:rPr>
          <w:rFonts w:ascii="Times New Roman" w:hAnsi="Times New Roman"/>
          <w:sz w:val="24"/>
          <w:szCs w:val="24"/>
        </w:rPr>
        <w:t>13. Учитель часто увлекается монологом, и ему не хватает времени на уроке.</w:t>
      </w:r>
    </w:p>
    <w:p w:rsidR="00FB1D00" w:rsidRDefault="00FB1D00" w:rsidP="00FB1D00">
      <w:pPr>
        <w:rPr>
          <w:rFonts w:ascii="Times New Roman" w:hAnsi="Times New Roman"/>
          <w:sz w:val="24"/>
          <w:szCs w:val="24"/>
        </w:rPr>
      </w:pPr>
      <w:r w:rsidRPr="00FB1D00">
        <w:rPr>
          <w:rFonts w:ascii="Times New Roman" w:hAnsi="Times New Roman"/>
          <w:sz w:val="24"/>
          <w:szCs w:val="24"/>
        </w:rPr>
        <w:t>14. Учитель признает право учащегося на ошибку.</w:t>
      </w:r>
    </w:p>
    <w:p w:rsidR="00FB1D00" w:rsidRDefault="00FB1D00" w:rsidP="00EB6EE2">
      <w:pPr>
        <w:rPr>
          <w:rFonts w:ascii="Times New Roman" w:hAnsi="Times New Roman"/>
          <w:sz w:val="24"/>
          <w:szCs w:val="24"/>
        </w:rPr>
      </w:pPr>
    </w:p>
    <w:p w:rsidR="00FB1D00" w:rsidRDefault="00FB1D00" w:rsidP="00EB6E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Далее выстраивая коррекционную работу можно провести семинар на повышение эффективности взаимодействия, тренинги, либо раздавать задания по выполнению практических заданий, после выполнения педагоги приходят к вам на консультацию. Предлагаю несколько примерных  вариантов упражнений, заданий.</w:t>
      </w:r>
    </w:p>
    <w:p w:rsidR="00FB1D00" w:rsidRPr="00FB1D00" w:rsidRDefault="00FB1D00" w:rsidP="00FB1D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Например, упражнение «Модальность» </w:t>
      </w: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Попробуйте на минуту почувствовать себя подростком. Какие слова он чаще всего слышит в школе и дома? «Ты </w:t>
      </w:r>
      <w:r w:rsidRPr="00FB1D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должен</w:t>
      </w: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хорошо учиться!», «</w:t>
      </w:r>
      <w:r w:rsidRPr="00FB1D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Ты должен</w:t>
      </w: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думать о будущем!», «Ты </w:t>
      </w:r>
      <w:r w:rsidRPr="00FB1D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должен </w:t>
      </w: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слушаться взрослых!». А теперь проанализируйте, что говорят педагоги о себе, обращаясь к подростку. «Я могу тебя наказать…», «У меня есть полное право…», «Я знаю, что делать…». Что же получается в результате? Те слова, которые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направлены на подростка, носят </w:t>
      </w: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модальность </w:t>
      </w:r>
      <w:r w:rsidRPr="00FB1D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долженствования</w:t>
      </w: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то, что касается самих взрослых, – модальность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1D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возможного</w:t>
      </w: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Эта очевидная несправедливость в ряде случаев выступает причиной конфликтов. Давайте потренируемся в бесконфликтном взаимодействии!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5690"/>
      </w:tblGrid>
      <w:tr w:rsidR="00FB1D00" w:rsidRPr="00FB1D00" w:rsidTr="00A57396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Типичная фраза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необходимо говорить</w:t>
            </w:r>
          </w:p>
        </w:tc>
      </w:tr>
      <w:tr w:rsidR="00FB1D00" w:rsidRPr="00FB1D00" w:rsidTr="00A57396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«Ты должен хорошо учиться!»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уверен, что ты можешь хорошо учиться!»</w:t>
            </w:r>
          </w:p>
        </w:tc>
      </w:tr>
      <w:tr w:rsidR="00FB1D00" w:rsidRPr="00FB1D00" w:rsidTr="00A57396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«Ты должен думать о будущем!»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«Интересно, каким человеком ты хотел бы стать? Какую профессию планируешь выбрать?»</w:t>
            </w:r>
          </w:p>
        </w:tc>
      </w:tr>
      <w:tr w:rsidR="00FB1D00" w:rsidRPr="00FB1D00" w:rsidTr="00A57396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«Ты должен уважать старших!»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«Ты знаешь: уважение к старшим – это элемент общей культуры человека!»</w:t>
            </w:r>
          </w:p>
        </w:tc>
      </w:tr>
      <w:tr w:rsidR="00FB1D00" w:rsidRPr="00FB1D00" w:rsidTr="00A57396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«Ты должен слушаться учителей и воспитателей!»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«Конечно, ты можешь иметь собственное мнение, но к мнению старших полезно прислушиваться»</w:t>
            </w:r>
          </w:p>
        </w:tc>
      </w:tr>
    </w:tbl>
    <w:p w:rsidR="00FB1D00" w:rsidRPr="00FB1D00" w:rsidRDefault="00FB1D00" w:rsidP="00FB1D00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теперь поупражняйтесь самостоятельно. Слева даны типичные фразы, которые часто говорят подросткам, а справа напишите другие фразы, в которых </w:t>
      </w:r>
      <w:r w:rsidRPr="00FB1D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модальность долженствования</w:t>
      </w: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переведите в </w:t>
      </w:r>
      <w:r w:rsidRPr="00FB1D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модальность возможного</w:t>
      </w: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 сохранении общего смысла высказывания.</w:t>
      </w:r>
    </w:p>
    <w:tbl>
      <w:tblPr>
        <w:tblW w:w="10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4747"/>
      </w:tblGrid>
      <w:tr w:rsidR="00FB1D00" w:rsidRPr="00FB1D00" w:rsidTr="00A57396">
        <w:trPr>
          <w:trHeight w:val="406"/>
        </w:trPr>
        <w:tc>
          <w:tcPr>
            <w:tcW w:w="5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Типичная фраза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необходимо говорить</w:t>
            </w:r>
          </w:p>
        </w:tc>
      </w:tr>
      <w:tr w:rsidR="00FB1D00" w:rsidRPr="00FB1D00" w:rsidTr="00A57396">
        <w:trPr>
          <w:trHeight w:val="406"/>
        </w:trPr>
        <w:tc>
          <w:tcPr>
            <w:tcW w:w="5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«Ты опять занимаешься посторонними делами!»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D00" w:rsidRPr="00FB1D00" w:rsidTr="00A57396">
        <w:trPr>
          <w:trHeight w:val="391"/>
        </w:trPr>
        <w:tc>
          <w:tcPr>
            <w:tcW w:w="5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в твои годы жили гораздо хуже…»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D00" w:rsidRPr="00FB1D00" w:rsidTr="00A57396">
        <w:trPr>
          <w:trHeight w:val="391"/>
        </w:trPr>
        <w:tc>
          <w:tcPr>
            <w:tcW w:w="5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«Ты должен ценить заботу старших!»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D00" w:rsidRPr="00FB1D00" w:rsidTr="00A57396">
        <w:trPr>
          <w:trHeight w:val="677"/>
        </w:trPr>
        <w:tc>
          <w:tcPr>
            <w:tcW w:w="5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«Сколько можно бездельничать! Ты должен, наконец, заняться учебой!»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D00" w:rsidRPr="00FB1D00" w:rsidTr="00A57396">
        <w:trPr>
          <w:trHeight w:val="677"/>
        </w:trPr>
        <w:tc>
          <w:tcPr>
            <w:tcW w:w="5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«Ты  постоянно срываешь мой урок! Ты должен сидеть спокойно и внимательно слушать!»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D00" w:rsidRPr="00FB1D00" w:rsidTr="00A57396">
        <w:trPr>
          <w:trHeight w:val="662"/>
        </w:trPr>
        <w:tc>
          <w:tcPr>
            <w:tcW w:w="5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«Кто из вас разбил стекло в классе? Ты должен говорить правду!»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D00" w:rsidRPr="00FB1D00" w:rsidRDefault="00FB1D00" w:rsidP="00FB1D00">
            <w:pPr>
              <w:spacing w:after="12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B1D00" w:rsidRPr="00FB1D00" w:rsidRDefault="00FB1D00" w:rsidP="00FB1D00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D00" w:rsidRPr="00FB1D00" w:rsidRDefault="00FB1D00" w:rsidP="00FB1D00">
      <w:pPr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1D0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Упражнение на определение эмоционального состояния учащихся</w:t>
      </w:r>
    </w:p>
    <w:p w:rsidR="00FB1D00" w:rsidRPr="00FB1D00" w:rsidRDefault="00FB1D00" w:rsidP="00FB1D00">
      <w:pPr>
        <w:spacing w:after="12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словесному описанию поз и жестов определите эмоциональное состояние учащегося.</w:t>
      </w:r>
    </w:p>
    <w:p w:rsidR="00FB1D00" w:rsidRPr="00FB1D00" w:rsidRDefault="00FB1D00" w:rsidP="00FB1D00">
      <w:pPr>
        <w:numPr>
          <w:ilvl w:val="0"/>
          <w:numId w:val="1"/>
        </w:numPr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Ученик сидит, придерживая  свешивающуюся голову, глаза полузакрыты; машинально что-то рисует на бумаге, теребит ручку и карандаш. Внешне заторможен. </w:t>
      </w:r>
      <w:r w:rsidRPr="00FB1D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(Скука.)</w:t>
      </w:r>
    </w:p>
    <w:p w:rsidR="00FB1D00" w:rsidRPr="00FB1D00" w:rsidRDefault="00FB1D00" w:rsidP="00FB1D00">
      <w:pPr>
        <w:numPr>
          <w:ilvl w:val="0"/>
          <w:numId w:val="1"/>
        </w:numPr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Ученик часто покашливает, наблюдается изменение тона голоса, подтягивание ладоней к губам и подбородку, </w:t>
      </w:r>
      <w:proofErr w:type="spellStart"/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подрагивание</w:t>
      </w:r>
      <w:proofErr w:type="spellEnd"/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шеи, затылка, волос, движения мелкие, суетливые. </w:t>
      </w:r>
      <w:r w:rsidRPr="00FB1D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(Нервозность.)</w:t>
      </w:r>
    </w:p>
    <w:p w:rsidR="00FB1D00" w:rsidRPr="00FB1D00" w:rsidRDefault="00FB1D00" w:rsidP="00FB1D00">
      <w:pPr>
        <w:numPr>
          <w:ilvl w:val="0"/>
          <w:numId w:val="1"/>
        </w:numPr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 стоит, заведя руки за спину, и сильно сжимает одной рукой другую (если сидит, то скрещивает ноги)</w:t>
      </w:r>
      <w:proofErr w:type="gramStart"/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B1D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FB1D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Самоконтроль.)</w:t>
      </w:r>
    </w:p>
    <w:p w:rsidR="00FB1D00" w:rsidRPr="00FB1D00" w:rsidRDefault="00FB1D00" w:rsidP="00FB1D00">
      <w:pPr>
        <w:numPr>
          <w:ilvl w:val="0"/>
          <w:numId w:val="1"/>
        </w:numPr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 переплетает пальцы рук: большие пальцы нервно двигаются и пощипывают ладони; ученик грызет или сосет конец карандаша, трогает спинку стула и раскачивает ее, но не садится; топчется, перебирает ногами. </w:t>
      </w:r>
      <w:r w:rsidRPr="00FB1D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(Неуверенность.)</w:t>
      </w:r>
    </w:p>
    <w:p w:rsidR="00FB1D00" w:rsidRDefault="00FB1D00" w:rsidP="00FB1D00">
      <w:pPr>
        <w:numPr>
          <w:ilvl w:val="0"/>
          <w:numId w:val="1"/>
        </w:numPr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 стоит, скрестив руки на груди. </w:t>
      </w:r>
      <w:r w:rsidRPr="00FB1D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(Недоверие и закрытость, психологическая защита.)</w:t>
      </w:r>
    </w:p>
    <w:p w:rsidR="00FB1D00" w:rsidRDefault="00FB1D00" w:rsidP="00FB1D00">
      <w:pPr>
        <w:ind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B1D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для работы на семинаре или педагогическом совете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FB1D00" w:rsidRPr="00FB1D00" w:rsidRDefault="00FB1D00" w:rsidP="00FB1D00">
      <w:pPr>
        <w:ind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Педагогам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предлагается</w:t>
      </w: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поработать по подгруппам. Каждая подгруппа работает с заданием, которое ей выпадает по жеребьевке.</w:t>
      </w:r>
    </w:p>
    <w:p w:rsidR="00FB1D00" w:rsidRPr="00FB1D00" w:rsidRDefault="00FB1D00" w:rsidP="00FB1D00">
      <w:pPr>
        <w:numPr>
          <w:ilvl w:val="0"/>
          <w:numId w:val="2"/>
        </w:numPr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Обозначьте качества, которые присуще личности, с вашей точки зрения. </w:t>
      </w:r>
      <w:proofErr w:type="gramStart"/>
      <w:r w:rsidRPr="00FB1D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(Варианты: честный, независимый, чистосердечный, дерзкий, внимательный, лидер, инициативный, хороший организатор и т. п.)</w:t>
      </w:r>
      <w:proofErr w:type="gramEnd"/>
    </w:p>
    <w:p w:rsidR="00FB1D00" w:rsidRPr="00FB1D00" w:rsidRDefault="00FB1D00" w:rsidP="00FB1D00">
      <w:pPr>
        <w:numPr>
          <w:ilvl w:val="0"/>
          <w:numId w:val="2"/>
        </w:numPr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Обозначьте качества ребенка, за которого вы спокойны. </w:t>
      </w:r>
      <w:r w:rsidRPr="00FB1D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(Варианты: малоподвижный, отходчивый, пассивный, нешумный, </w:t>
      </w:r>
      <w:proofErr w:type="gramStart"/>
      <w:r w:rsidRPr="00FB1D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мало разговорчивый</w:t>
      </w:r>
      <w:proofErr w:type="gramEnd"/>
      <w:r w:rsidRPr="00FB1D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на уроках и т. д.)</w:t>
      </w:r>
    </w:p>
    <w:p w:rsidR="00FB1D00" w:rsidRPr="00FB1D00" w:rsidRDefault="00FB1D00" w:rsidP="00FB1D00">
      <w:pPr>
        <w:numPr>
          <w:ilvl w:val="0"/>
          <w:numId w:val="2"/>
        </w:numPr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Какими качествами, на ваш взгляд, обладает «идеальный ребенок». </w:t>
      </w:r>
      <w:r w:rsidRPr="00FB1D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(Варианты: умный, обучаемый, лидер и т. п.)</w:t>
      </w:r>
    </w:p>
    <w:p w:rsidR="00FB1D00" w:rsidRPr="00FB1D00" w:rsidRDefault="00FB1D00" w:rsidP="00FB1D00">
      <w:pPr>
        <w:numPr>
          <w:ilvl w:val="0"/>
          <w:numId w:val="2"/>
        </w:numPr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Обозначьте, какими качествами обладает «ребенок, который раздражает взрослого». </w:t>
      </w:r>
      <w:proofErr w:type="gramStart"/>
      <w:r w:rsidRPr="00FB1D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(Варианты: агрессивный, глупый, ябеда, жадный, конфликтный, хитрый, капризный, грубый, расторможенный, ленивый, неряшливый, жестокий, злой, неухоженный, невнимательный, невоспитанный и т. п.)</w:t>
      </w:r>
      <w:proofErr w:type="gramEnd"/>
    </w:p>
    <w:p w:rsidR="00FB1D00" w:rsidRPr="00FB1D00" w:rsidRDefault="00FB1D00" w:rsidP="00FB1D00">
      <w:pPr>
        <w:spacing w:after="12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на выполнение задания семь–десять минут. Затем каждая подгруппа зачитывает свои варианты, а остальные их дополняют.</w:t>
      </w:r>
    </w:p>
    <w:p w:rsidR="00FB1D00" w:rsidRPr="00FB1D00" w:rsidRDefault="00FB1D00" w:rsidP="00FB1D00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D00">
        <w:rPr>
          <w:rFonts w:ascii="Times New Roman" w:eastAsia="Times New Roman" w:hAnsi="Times New Roman"/>
          <w:i/>
          <w:iCs/>
          <w:color w:val="479CC3"/>
          <w:sz w:val="24"/>
          <w:szCs w:val="24"/>
          <w:lang w:eastAsia="ru-RU"/>
        </w:rPr>
        <w:t>Итоги каждого выполненного задания.</w:t>
      </w:r>
    </w:p>
    <w:p w:rsidR="00FB1D00" w:rsidRPr="00FB1D00" w:rsidRDefault="00FB1D00" w:rsidP="00FB1D00">
      <w:pPr>
        <w:spacing w:after="12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Личностью не рождаются, ею становятся во время включенности ребенка в социальные отношения и деятельность. Личность характеризуют такие качества, как активность, заинтересованность, индивидуальность, гуманность, доверие к людям, справедливость, критичность по отношению к себе и другим и др. Таким образом, ваше субъективное представление о личности совпало </w:t>
      </w:r>
      <w:proofErr w:type="gramStart"/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научно-теоретическим.</w:t>
      </w:r>
    </w:p>
    <w:p w:rsidR="00FB1D00" w:rsidRPr="00FB1D00" w:rsidRDefault="00FB1D00" w:rsidP="00FB1D00">
      <w:pPr>
        <w:spacing w:after="12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К сожалению, такие качества не способствуют воспитанию здорового, благополучного в физическом, психологическом и социальном плане ребенка. Малая подвижность может быть связана с нарушением соматического здоровья и обмена веществ. Пассивность и необщительность могут быть признаками замкнутой, </w:t>
      </w:r>
      <w:proofErr w:type="gramStart"/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выше</w:t>
      </w:r>
      <w:proofErr w:type="gramEnd"/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среднего или высоким уровнем тревожности, то есть признаками </w:t>
      </w:r>
      <w:proofErr w:type="spellStart"/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психологического неблагополучия.</w:t>
      </w:r>
    </w:p>
    <w:p w:rsidR="00FB1D00" w:rsidRPr="00FB1D00" w:rsidRDefault="00FB1D00" w:rsidP="00FB1D00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Количество качеств, обозначенных вами, позитивного характера, говорит о том, что у вас есть эталон, «идеальная норма», к которой в воспитании ребенка необходимо стремиться. «Идеальная норма» не существует в реальности, она обоснована теоретически. Однако если педагог руководствуется в своей профессиональной деятельности только «идеальной нормой», без учета индивидуальных и возрастных особенностей ребенка, он завышает уровень требований к нему. К чему это может привести, как вы думаете? </w:t>
      </w:r>
      <w:r w:rsidRPr="00FB1D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(Варианты ответов.)</w:t>
      </w:r>
    </w:p>
    <w:p w:rsidR="00FB1D00" w:rsidRPr="00FB1D00" w:rsidRDefault="00FB1D00" w:rsidP="00FB1D00">
      <w:pPr>
        <w:spacing w:after="12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 </w:t>
      </w:r>
      <w:proofErr w:type="gramStart"/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Качества «ребенка, который раздражает взрослого»: агрессивный, глупый, ябеда, жадный, конфликтный, хитрый, капризный, грубый, расторможенный, ленивый, неряшливый, жестокий, злой, неухоженный, невнимательный, невоспитанный.</w:t>
      </w:r>
      <w:proofErr w:type="gramEnd"/>
    </w:p>
    <w:p w:rsidR="0047342D" w:rsidRDefault="00FB1D00" w:rsidP="0047342D">
      <w:pPr>
        <w:spacing w:after="12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сразу же бросается в глаза? Нас многое раздражает в детях, часто это раздражение обосновано поведением ребенка и конфликтными ситуациями, которые иногда связаны не с ребенком, а напрямую с его родителями. </w:t>
      </w:r>
      <w:proofErr w:type="gramStart"/>
      <w:r w:rsidRPr="00FB1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мы подчас стараемся устранить не причину нарушения поведения ребенка (соматическое нарушение, физический дискомфорт, кризисные периоды и т. п.), а следствие – само поведение (грубость, агрессивность, жадность, ябедничество и т. п.).</w:t>
      </w:r>
      <w:proofErr w:type="gramEnd"/>
    </w:p>
    <w:p w:rsidR="00FB1D00" w:rsidRPr="0047342D" w:rsidRDefault="0047342D" w:rsidP="0047342D">
      <w:pPr>
        <w:spacing w:after="12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Таким образом, </w:t>
      </w:r>
      <w:r>
        <w:rPr>
          <w:rFonts w:ascii="Times New Roman" w:hAnsi="Times New Roman"/>
          <w:sz w:val="24"/>
          <w:szCs w:val="24"/>
        </w:rPr>
        <w:t>д</w:t>
      </w:r>
      <w:r w:rsidRPr="0047342D">
        <w:rPr>
          <w:rFonts w:ascii="Times New Roman" w:hAnsi="Times New Roman"/>
          <w:sz w:val="24"/>
          <w:szCs w:val="24"/>
        </w:rPr>
        <w:t xml:space="preserve">ля успешной реализации педагогического взаимодействия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47342D">
        <w:rPr>
          <w:rFonts w:ascii="Times New Roman" w:hAnsi="Times New Roman"/>
          <w:sz w:val="24"/>
          <w:szCs w:val="24"/>
        </w:rPr>
        <w:t>стремиться формировать положительную мотивацию обучения, создавать психологическую обстановку коллек</w:t>
      </w:r>
      <w:r>
        <w:rPr>
          <w:rFonts w:ascii="Times New Roman" w:hAnsi="Times New Roman"/>
          <w:sz w:val="24"/>
          <w:szCs w:val="24"/>
        </w:rPr>
        <w:t>тивного, познавательного поиска, с</w:t>
      </w:r>
      <w:r w:rsidRPr="0047342D">
        <w:rPr>
          <w:rFonts w:ascii="Times New Roman" w:hAnsi="Times New Roman"/>
          <w:sz w:val="24"/>
          <w:szCs w:val="24"/>
        </w:rPr>
        <w:t>оздавать в педагогическом коллективе психологические ситуации, стимулирующие самообразование и самовоспитание личности.</w:t>
      </w:r>
    </w:p>
    <w:p w:rsidR="00FB1D00" w:rsidRPr="00B43156" w:rsidRDefault="00FB1D00" w:rsidP="00EB6EE2">
      <w:pPr>
        <w:rPr>
          <w:rFonts w:ascii="Times New Roman" w:hAnsi="Times New Roman"/>
          <w:sz w:val="24"/>
          <w:szCs w:val="24"/>
        </w:rPr>
      </w:pPr>
    </w:p>
    <w:sectPr w:rsidR="00FB1D00" w:rsidRPr="00B43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AD" w:rsidRDefault="009018AD" w:rsidP="00E462FE">
      <w:r>
        <w:separator/>
      </w:r>
    </w:p>
  </w:endnote>
  <w:endnote w:type="continuationSeparator" w:id="0">
    <w:p w:rsidR="009018AD" w:rsidRDefault="009018AD" w:rsidP="00E4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40" w:rsidRDefault="00D77D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FE" w:rsidRDefault="00E462FE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17.12.2020 педагог-психолог МБОУ «СШ№15» Л.М. </w:t>
    </w:r>
    <w:proofErr w:type="spellStart"/>
    <w:r>
      <w:rPr>
        <w:rFonts w:asciiTheme="majorHAnsi" w:eastAsiaTheme="majorEastAsia" w:hAnsiTheme="majorHAnsi" w:cstheme="majorBidi"/>
      </w:rPr>
      <w:t>Махмутшина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A3274" w:rsidRPr="00DA3274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E462FE" w:rsidRDefault="00E462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40" w:rsidRDefault="00D77D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AD" w:rsidRDefault="009018AD" w:rsidP="00E462FE">
      <w:r>
        <w:separator/>
      </w:r>
    </w:p>
  </w:footnote>
  <w:footnote w:type="continuationSeparator" w:id="0">
    <w:p w:rsidR="009018AD" w:rsidRDefault="009018AD" w:rsidP="00E4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40" w:rsidRDefault="00D77D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FE" w:rsidRDefault="009018AD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Название"/>
        <w:id w:val="77738743"/>
        <w:placeholder>
          <w:docPart w:val="47D685049EF349ABB5677361EDC777F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77D40" w:rsidRPr="00617946">
          <w:rPr>
            <w:rFonts w:asciiTheme="majorHAnsi" w:eastAsiaTheme="majorEastAsia" w:hAnsiTheme="majorHAnsi" w:cstheme="majorBidi"/>
            <w:sz w:val="32"/>
            <w:szCs w:val="32"/>
          </w:rPr>
          <w:t>ФЦ педагогов-психологов г. Нижневартовск</w:t>
        </w:r>
      </w:sdtContent>
    </w:sdt>
  </w:p>
  <w:p w:rsidR="00E462FE" w:rsidRDefault="00E462FE" w:rsidP="00E462FE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40" w:rsidRDefault="00D77D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E3B86"/>
    <w:multiLevelType w:val="multilevel"/>
    <w:tmpl w:val="A64AD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157AB"/>
    <w:multiLevelType w:val="multilevel"/>
    <w:tmpl w:val="1B2E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FE"/>
    <w:rsid w:val="000916F5"/>
    <w:rsid w:val="003C2E6E"/>
    <w:rsid w:val="0047342D"/>
    <w:rsid w:val="005075E2"/>
    <w:rsid w:val="007108B1"/>
    <w:rsid w:val="009018AD"/>
    <w:rsid w:val="00B43156"/>
    <w:rsid w:val="00B7761A"/>
    <w:rsid w:val="00CF3B85"/>
    <w:rsid w:val="00D77D40"/>
    <w:rsid w:val="00DA3274"/>
    <w:rsid w:val="00E462FE"/>
    <w:rsid w:val="00EB6EE2"/>
    <w:rsid w:val="00F24964"/>
    <w:rsid w:val="00F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FE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2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2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462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2F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6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FE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2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2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462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2F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6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D685049EF349ABB5677361EDC77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F80909-D4E9-4653-8979-8DC90CA0DB97}"/>
      </w:docPartPr>
      <w:docPartBody>
        <w:p w:rsidR="008150EC" w:rsidRDefault="00FD068F" w:rsidP="00FD068F">
          <w:pPr>
            <w:pStyle w:val="47D685049EF349ABB5677361EDC777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8F"/>
    <w:rsid w:val="00160531"/>
    <w:rsid w:val="00642B5A"/>
    <w:rsid w:val="008150EC"/>
    <w:rsid w:val="00B84311"/>
    <w:rsid w:val="00F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D685049EF349ABB5677361EDC777F5">
    <w:name w:val="47D685049EF349ABB5677361EDC777F5"/>
    <w:rsid w:val="00FD068F"/>
  </w:style>
  <w:style w:type="paragraph" w:customStyle="1" w:styleId="D4B2EB56D5164F9AA983678428182D78">
    <w:name w:val="D4B2EB56D5164F9AA983678428182D78"/>
    <w:rsid w:val="00FD06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D685049EF349ABB5677361EDC777F5">
    <w:name w:val="47D685049EF349ABB5677361EDC777F5"/>
    <w:rsid w:val="00FD068F"/>
  </w:style>
  <w:style w:type="paragraph" w:customStyle="1" w:styleId="D4B2EB56D5164F9AA983678428182D78">
    <w:name w:val="D4B2EB56D5164F9AA983678428182D78"/>
    <w:rsid w:val="00FD0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ФЦ педагогов-психологов г. Нижневартовск</vt:lpstr>
    </vt:vector>
  </TitlesOfParts>
  <Company/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ФЦ педагогов-психологов г. Нижневартовск</dc:title>
  <dc:creator>Лариса</dc:creator>
  <cp:lastModifiedBy>Лариса</cp:lastModifiedBy>
  <cp:revision>5</cp:revision>
  <cp:lastPrinted>2020-12-16T10:33:00Z</cp:lastPrinted>
  <dcterms:created xsi:type="dcterms:W3CDTF">2020-12-15T07:40:00Z</dcterms:created>
  <dcterms:modified xsi:type="dcterms:W3CDTF">2020-12-16T10:33:00Z</dcterms:modified>
</cp:coreProperties>
</file>