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BA4C97" w:rsidRDefault="009744B9" w:rsidP="00BA4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4C97">
        <w:rPr>
          <w:rFonts w:ascii="Times New Roman" w:hAnsi="Times New Roman" w:cs="Times New Roman"/>
          <w:b/>
          <w:sz w:val="32"/>
        </w:rPr>
        <w:t>«Круглый стол по вопросам адаптации будущих первоклассников совместно</w:t>
      </w:r>
    </w:p>
    <w:p w:rsidR="00B316F8" w:rsidRPr="00BA4C97" w:rsidRDefault="009744B9" w:rsidP="00BA4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4C97">
        <w:rPr>
          <w:rFonts w:ascii="Times New Roman" w:hAnsi="Times New Roman" w:cs="Times New Roman"/>
          <w:b/>
          <w:sz w:val="32"/>
        </w:rPr>
        <w:t>с работниками МДОУ № 37, № 52»</w:t>
      </w:r>
    </w:p>
    <w:p w:rsidR="009744B9" w:rsidRPr="00BA4C97" w:rsidRDefault="009744B9" w:rsidP="00BA4C97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55522" w:rsidRPr="00BA4C97" w:rsidRDefault="00455522" w:rsidP="00BA4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Переходный период от </w:t>
      </w:r>
      <w:proofErr w:type="gramStart"/>
      <w:r w:rsidRPr="00BA4C97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 к школьному детству считается наиболее сложным и уязвимым. Для того</w:t>
      </w:r>
      <w:proofErr w:type="gramStart"/>
      <w:r w:rsidRPr="00BA4C9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 чтобы он прошёл как можно "мягче", "безболезненно" необходимо тесное сотрудничество детского сада, школы и семьи. Поэтому проблема преемственности между дошкольным и начальным образованием актуальна во все времена.</w:t>
      </w:r>
    </w:p>
    <w:p w:rsidR="001F760D" w:rsidRPr="00BA4C97" w:rsidRDefault="00455522" w:rsidP="00BA4C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В настоящее время необходим принципиально новый взгляд на решение проблемы преем</w:t>
      </w:r>
      <w:r w:rsidRPr="00BA4C97">
        <w:rPr>
          <w:rFonts w:ascii="Times New Roman" w:hAnsi="Times New Roman" w:cs="Times New Roman"/>
          <w:sz w:val="28"/>
          <w:szCs w:val="28"/>
        </w:rPr>
        <w:softHyphen/>
        <w:t>ственности, при котором дошкольное образование обеспечивает базисное развитие способностей ребенка, а на</w:t>
      </w:r>
      <w:r w:rsidRPr="00BA4C97">
        <w:rPr>
          <w:rFonts w:ascii="Times New Roman" w:hAnsi="Times New Roman" w:cs="Times New Roman"/>
          <w:sz w:val="28"/>
          <w:szCs w:val="28"/>
        </w:rPr>
        <w:softHyphen/>
        <w:t>чальная школа, используя опыт дошкольного образования, способствует его дальнейшему личностному становлению. Таким обра</w:t>
      </w:r>
      <w:r w:rsidRPr="00BA4C97">
        <w:rPr>
          <w:rFonts w:ascii="Times New Roman" w:hAnsi="Times New Roman" w:cs="Times New Roman"/>
          <w:sz w:val="28"/>
          <w:szCs w:val="28"/>
        </w:rPr>
        <w:softHyphen/>
        <w:t>зом, преемственность - двусторонний процесс. С о</w:t>
      </w:r>
      <w:r w:rsidR="005E1388" w:rsidRPr="00BA4C97">
        <w:rPr>
          <w:rFonts w:ascii="Times New Roman" w:hAnsi="Times New Roman" w:cs="Times New Roman"/>
          <w:sz w:val="28"/>
          <w:szCs w:val="28"/>
        </w:rPr>
        <w:t>дной стороны, дошкольный уровень</w:t>
      </w:r>
      <w:r w:rsidRPr="00BA4C97">
        <w:rPr>
          <w:rFonts w:ascii="Times New Roman" w:hAnsi="Times New Roman" w:cs="Times New Roman"/>
          <w:sz w:val="28"/>
          <w:szCs w:val="28"/>
        </w:rPr>
        <w:t xml:space="preserve">, которая сохраняет </w:t>
      </w:r>
      <w:proofErr w:type="spellStart"/>
      <w:r w:rsidRPr="00BA4C97">
        <w:rPr>
          <w:rFonts w:ascii="Times New Roman" w:hAnsi="Times New Roman" w:cs="Times New Roman"/>
          <w:sz w:val="28"/>
          <w:szCs w:val="28"/>
        </w:rPr>
        <w:t>самоцен</w:t>
      </w:r>
      <w:r w:rsidRPr="00BA4C97">
        <w:rPr>
          <w:rFonts w:ascii="Times New Roman" w:hAnsi="Times New Roman" w:cs="Times New Roman"/>
          <w:sz w:val="28"/>
          <w:szCs w:val="28"/>
        </w:rPr>
        <w:softHyphen/>
        <w:t>ность</w:t>
      </w:r>
      <w:proofErr w:type="spellEnd"/>
      <w:r w:rsidRPr="00BA4C97">
        <w:rPr>
          <w:rFonts w:ascii="Times New Roman" w:hAnsi="Times New Roman" w:cs="Times New Roman"/>
          <w:sz w:val="28"/>
          <w:szCs w:val="28"/>
        </w:rPr>
        <w:t xml:space="preserve"> дошкольного детства, формирует фундаментальные личностные качества ребе</w:t>
      </w:r>
      <w:r w:rsidR="001F760D" w:rsidRPr="00BA4C97">
        <w:rPr>
          <w:rFonts w:ascii="Times New Roman" w:hAnsi="Times New Roman" w:cs="Times New Roman"/>
          <w:sz w:val="28"/>
          <w:szCs w:val="28"/>
        </w:rPr>
        <w:t>нка, служащие основой</w:t>
      </w:r>
      <w:r w:rsidRPr="00BA4C97">
        <w:rPr>
          <w:rFonts w:ascii="Times New Roman" w:hAnsi="Times New Roman" w:cs="Times New Roman"/>
          <w:sz w:val="28"/>
          <w:szCs w:val="28"/>
        </w:rPr>
        <w:t xml:space="preserve"> успеш</w:t>
      </w:r>
      <w:r w:rsidRPr="00BA4C97">
        <w:rPr>
          <w:rFonts w:ascii="Times New Roman" w:hAnsi="Times New Roman" w:cs="Times New Roman"/>
          <w:sz w:val="28"/>
          <w:szCs w:val="28"/>
        </w:rPr>
        <w:softHyphen/>
        <w:t xml:space="preserve">ного школьного обучения. С другой – школа </w:t>
      </w:r>
      <w:r w:rsidRPr="00BA4C97">
        <w:rPr>
          <w:rFonts w:ascii="Times New Roman" w:hAnsi="Times New Roman" w:cs="Times New Roman"/>
          <w:sz w:val="28"/>
          <w:szCs w:val="28"/>
        </w:rPr>
        <w:softHyphen/>
        <w:t xml:space="preserve">преемник подхватывает достижения ребенка-дошкольника и развивает накопленный им потенциал. </w:t>
      </w:r>
    </w:p>
    <w:p w:rsidR="00455522" w:rsidRPr="00BA4C97" w:rsidRDefault="00455522" w:rsidP="00BA4C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C97">
        <w:rPr>
          <w:rFonts w:ascii="Times New Roman" w:eastAsia="Times New Roman" w:hAnsi="Times New Roman" w:cs="Times New Roman"/>
          <w:bCs/>
          <w:sz w:val="28"/>
          <w:szCs w:val="28"/>
        </w:rPr>
        <w:t>Я хочу предложить вашему вниманию наш опыт работы по обеспечению преемственности между дошкольными группами  и школой</w:t>
      </w:r>
      <w:r w:rsidRPr="00BA4C97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522" w:rsidRPr="00BA4C97" w:rsidRDefault="00455522" w:rsidP="00BA4C97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97">
        <w:rPr>
          <w:rFonts w:ascii="Times New Roman" w:eastAsia="Times New Roman" w:hAnsi="Times New Roman" w:cs="Times New Roman"/>
          <w:sz w:val="28"/>
          <w:szCs w:val="28"/>
        </w:rPr>
        <w:t>При поступлении в начальную школу происходят кардинальные изменения в статусе, образе жизни и деятельности детей, посещавших дошко</w:t>
      </w:r>
      <w:r w:rsidR="00AE4FBF" w:rsidRPr="00BA4C97">
        <w:rPr>
          <w:rFonts w:ascii="Times New Roman" w:eastAsia="Times New Roman" w:hAnsi="Times New Roman" w:cs="Times New Roman"/>
          <w:sz w:val="28"/>
          <w:szCs w:val="28"/>
        </w:rPr>
        <w:t>льные группы</w:t>
      </w:r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. Доброжелательно-демократичный стиль общения сменяется </w:t>
      </w:r>
      <w:proofErr w:type="spellStart"/>
      <w:r w:rsidRPr="00BA4C97">
        <w:rPr>
          <w:rFonts w:ascii="Times New Roman" w:eastAsia="Times New Roman" w:hAnsi="Times New Roman" w:cs="Times New Roman"/>
          <w:sz w:val="28"/>
          <w:szCs w:val="28"/>
        </w:rPr>
        <w:t>урочно</w:t>
      </w:r>
      <w:proofErr w:type="spellEnd"/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-официальным и </w:t>
      </w:r>
      <w:proofErr w:type="gramStart"/>
      <w:r w:rsidRPr="00BA4C97">
        <w:rPr>
          <w:rFonts w:ascii="Times New Roman" w:eastAsia="Times New Roman" w:hAnsi="Times New Roman" w:cs="Times New Roman"/>
          <w:sz w:val="28"/>
          <w:szCs w:val="28"/>
        </w:rPr>
        <w:t>авторитарным</w:t>
      </w:r>
      <w:proofErr w:type="gramEnd"/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. Начинается трудный, болезненный процесс приспособления ребенка к новым условиям обучения и воспитания в начальной школе – адаптация, которая продолжается в среднем 3–6 месяцев. В этот период и последующие 1–1,5 года особенно важно и необходимо осуществление преемственности в содержании образования, формах, методах, технологиях </w:t>
      </w:r>
      <w:r w:rsidR="00AE4FBF" w:rsidRPr="00BA4C97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и начальной школы </w:t>
      </w:r>
    </w:p>
    <w:p w:rsidR="00AE4FBF" w:rsidRPr="00BA4C97" w:rsidRDefault="00455522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Именно поэтому, во избежание негативных последствий, связанных с адаптацией детей к школьной жизни,</w:t>
      </w:r>
      <w:r w:rsidR="005E1388" w:rsidRPr="00BA4C97">
        <w:rPr>
          <w:rFonts w:ascii="Times New Roman" w:hAnsi="Times New Roman" w:cs="Times New Roman"/>
          <w:sz w:val="28"/>
          <w:szCs w:val="28"/>
        </w:rPr>
        <w:t xml:space="preserve"> </w:t>
      </w:r>
      <w:r w:rsidR="00E62393" w:rsidRPr="00BA4C97">
        <w:rPr>
          <w:rFonts w:ascii="Times New Roman" w:hAnsi="Times New Roman" w:cs="Times New Roman"/>
          <w:sz w:val="28"/>
          <w:szCs w:val="28"/>
        </w:rPr>
        <w:t>был</w:t>
      </w:r>
      <w:r w:rsidR="005E1388" w:rsidRPr="00BA4C97">
        <w:rPr>
          <w:rFonts w:ascii="Times New Roman" w:hAnsi="Times New Roman" w:cs="Times New Roman"/>
          <w:sz w:val="28"/>
          <w:szCs w:val="28"/>
        </w:rPr>
        <w:t>а</w:t>
      </w:r>
      <w:r w:rsidR="00E62393" w:rsidRPr="00BA4C9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5E1388" w:rsidRPr="00BA4C97">
        <w:rPr>
          <w:rFonts w:ascii="Times New Roman" w:hAnsi="Times New Roman" w:cs="Times New Roman"/>
          <w:sz w:val="28"/>
          <w:szCs w:val="28"/>
        </w:rPr>
        <w:t xml:space="preserve">а программа по преемственности </w:t>
      </w:r>
      <w:r w:rsidR="009744B9" w:rsidRPr="00BA4C97">
        <w:rPr>
          <w:rFonts w:ascii="Times New Roman" w:hAnsi="Times New Roman" w:cs="Times New Roman"/>
          <w:sz w:val="28"/>
          <w:szCs w:val="28"/>
        </w:rPr>
        <w:t>между детскими садами № 37 и №52.</w:t>
      </w:r>
    </w:p>
    <w:p w:rsidR="00BE4CE4" w:rsidRPr="00BE4CE4" w:rsidRDefault="00AE4FBF" w:rsidP="00BE4CE4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</w:pPr>
      <w:r w:rsidRPr="00BA4C97">
        <w:rPr>
          <w:b/>
          <w:sz w:val="28"/>
          <w:szCs w:val="28"/>
        </w:rPr>
        <w:t>Цель нашей работы</w:t>
      </w:r>
      <w:r w:rsidRPr="00BA4C97">
        <w:rPr>
          <w:sz w:val="28"/>
          <w:szCs w:val="28"/>
        </w:rPr>
        <w:t xml:space="preserve"> </w:t>
      </w:r>
      <w:proofErr w:type="gramStart"/>
      <w:r w:rsidRPr="00BA4C97">
        <w:rPr>
          <w:sz w:val="28"/>
          <w:szCs w:val="28"/>
        </w:rPr>
        <w:t>–</w:t>
      </w:r>
      <w:r w:rsidR="00BE4CE4" w:rsidRPr="00BE4CE4">
        <w:rPr>
          <w:rFonts w:eastAsiaTheme="minorEastAsia"/>
          <w:color w:val="000000" w:themeColor="text1"/>
          <w:kern w:val="24"/>
          <w:sz w:val="28"/>
        </w:rPr>
        <w:t>р</w:t>
      </w:r>
      <w:proofErr w:type="gramEnd"/>
      <w:r w:rsidR="00BE4CE4" w:rsidRPr="00BE4CE4">
        <w:rPr>
          <w:rFonts w:eastAsiaTheme="minorEastAsia"/>
          <w:color w:val="000000" w:themeColor="text1"/>
          <w:kern w:val="24"/>
          <w:sz w:val="28"/>
        </w:rPr>
        <w:t>еализовать единую линию развития детей на этапах дошкольного  и начального общего образования, придав педагогическому процессу целостный, последовательный и перспективный характер; воспитание положительного отношения дошкольников к школе.</w:t>
      </w:r>
    </w:p>
    <w:p w:rsidR="00AE4FBF" w:rsidRDefault="00AE4FBF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 xml:space="preserve">Для ее реализации разработана и воплощается в жизнь система работы по преемственности между дошкольными группами  и школой, которая требует решения следующих </w:t>
      </w:r>
      <w:r w:rsidRPr="00BA4C97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BE4CE4" w:rsidRPr="00BE4CE4" w:rsidRDefault="00BE4CE4" w:rsidP="00BE4C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CE4">
        <w:rPr>
          <w:rFonts w:ascii="Times New Roman" w:hAnsi="Times New Roman" w:cs="Times New Roman"/>
          <w:sz w:val="28"/>
          <w:szCs w:val="28"/>
        </w:rPr>
        <w:t>согласование целей воспитания, обучения и развития в детского сада и начальной школы;</w:t>
      </w:r>
      <w:proofErr w:type="gramEnd"/>
    </w:p>
    <w:p w:rsidR="00BE4CE4" w:rsidRPr="00BE4CE4" w:rsidRDefault="00BE4CE4" w:rsidP="00BE4C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E4">
        <w:rPr>
          <w:rFonts w:ascii="Times New Roman" w:hAnsi="Times New Roman" w:cs="Times New Roman"/>
          <w:sz w:val="28"/>
          <w:szCs w:val="28"/>
        </w:rPr>
        <w:t xml:space="preserve"> выработка общих подходов к организации учебно-воспитательного процесса в подготовительной группе и начальной школе;</w:t>
      </w:r>
    </w:p>
    <w:p w:rsidR="00BE4CE4" w:rsidRPr="00BE4CE4" w:rsidRDefault="00BE4CE4" w:rsidP="00BE4C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E4CE4">
        <w:rPr>
          <w:rFonts w:ascii="Times New Roman" w:hAnsi="Times New Roman" w:cs="Times New Roman"/>
          <w:sz w:val="28"/>
          <w:szCs w:val="28"/>
        </w:rPr>
        <w:t>совершенствование форм и методов организации учебно-воспитательного процесса в детском саду и школе с учётом общих возрастных особенностей.</w:t>
      </w:r>
    </w:p>
    <w:p w:rsidR="00AE4FBF" w:rsidRPr="00BE4CE4" w:rsidRDefault="00AE4FBF" w:rsidP="00BE4C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E4CE4">
        <w:rPr>
          <w:rFonts w:ascii="Times New Roman" w:hAnsi="Times New Roman" w:cs="Times New Roman"/>
          <w:sz w:val="28"/>
          <w:szCs w:val="28"/>
        </w:rPr>
        <w:t>ф</w:t>
      </w:r>
      <w:r w:rsidRPr="00BE4CE4">
        <w:rPr>
          <w:rFonts w:ascii="Times New Roman" w:hAnsi="Times New Roman" w:cs="Times New Roman"/>
          <w:sz w:val="28"/>
          <w:szCs w:val="28"/>
        </w:rPr>
        <w:t>ормирование социальных черт личности будущего школьника, необходимых для успешной адаптации к начальной школе.</w:t>
      </w:r>
      <w:bookmarkEnd w:id="0"/>
    </w:p>
    <w:p w:rsidR="00AE4FBF" w:rsidRPr="00BA4C97" w:rsidRDefault="00AE4FBF" w:rsidP="00BA4C97">
      <w:pPr>
        <w:pStyle w:val="c16"/>
        <w:shd w:val="clear" w:color="auto" w:fill="FFFFFF"/>
        <w:spacing w:before="0" w:after="0"/>
        <w:ind w:firstLine="525"/>
        <w:jc w:val="both"/>
        <w:rPr>
          <w:rStyle w:val="c0"/>
          <w:i/>
          <w:sz w:val="28"/>
          <w:szCs w:val="28"/>
        </w:rPr>
      </w:pPr>
      <w:r w:rsidRPr="00BA4C97">
        <w:rPr>
          <w:rStyle w:val="c0"/>
          <w:sz w:val="28"/>
          <w:szCs w:val="28"/>
        </w:rPr>
        <w:t xml:space="preserve">Нами были определены </w:t>
      </w:r>
      <w:r w:rsidRPr="00BA4C97">
        <w:rPr>
          <w:rStyle w:val="c0"/>
          <w:b/>
          <w:sz w:val="28"/>
          <w:szCs w:val="28"/>
        </w:rPr>
        <w:t xml:space="preserve">три основных направления обеспечения </w:t>
      </w:r>
      <w:r w:rsidRPr="00BA4C97">
        <w:rPr>
          <w:rStyle w:val="c0"/>
          <w:b/>
          <w:i/>
          <w:sz w:val="28"/>
          <w:szCs w:val="28"/>
        </w:rPr>
        <w:t>преемственности</w:t>
      </w:r>
      <w:r w:rsidRPr="00BA4C97">
        <w:rPr>
          <w:rStyle w:val="c0"/>
          <w:i/>
          <w:sz w:val="28"/>
          <w:szCs w:val="28"/>
        </w:rPr>
        <w:t xml:space="preserve"> между дошкольным и школьным образованием</w:t>
      </w:r>
      <w:proofErr w:type="gramStart"/>
      <w:r w:rsidRPr="00BA4C97">
        <w:rPr>
          <w:rStyle w:val="c0"/>
          <w:i/>
          <w:sz w:val="28"/>
          <w:szCs w:val="28"/>
        </w:rPr>
        <w:t>:</w:t>
      </w:r>
      <w:r w:rsidR="005E1388" w:rsidRPr="00BA4C97">
        <w:rPr>
          <w:rStyle w:val="c0"/>
          <w:i/>
          <w:sz w:val="28"/>
          <w:szCs w:val="28"/>
        </w:rPr>
        <w:t>(</w:t>
      </w:r>
      <w:proofErr w:type="gramEnd"/>
      <w:r w:rsidR="005E1388" w:rsidRPr="00BA4C97">
        <w:rPr>
          <w:rStyle w:val="c0"/>
          <w:i/>
          <w:sz w:val="28"/>
          <w:szCs w:val="28"/>
        </w:rPr>
        <w:t xml:space="preserve"> которые воплощать нам намного легче, так как мы находимся в одном здании, и все время в постоянном сотрудничестве)</w:t>
      </w:r>
    </w:p>
    <w:p w:rsidR="00E62393" w:rsidRPr="00BA4C97" w:rsidRDefault="00E62393" w:rsidP="00BA4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97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Методическая работа с педагогами (</w:t>
      </w:r>
      <w:r w:rsidRPr="00BA4C97">
        <w:rPr>
          <w:rFonts w:ascii="Times New Roman" w:eastAsia="Times New Roman" w:hAnsi="Times New Roman" w:cs="Times New Roman"/>
          <w:sz w:val="28"/>
          <w:szCs w:val="28"/>
        </w:rPr>
        <w:t>ознакомление с требованиями</w:t>
      </w:r>
      <w:r w:rsidRPr="00BA4C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A4C97">
        <w:rPr>
          <w:rFonts w:ascii="Times New Roman" w:eastAsia="Times New Roman" w:hAnsi="Times New Roman" w:cs="Times New Roman"/>
          <w:sz w:val="28"/>
          <w:szCs w:val="28"/>
        </w:rPr>
        <w:t>ФГОС к выпускнику, обсуждение критериев «портрет выпускника»</w:t>
      </w:r>
      <w:proofErr w:type="gramStart"/>
      <w:r w:rsidRPr="00BA4C9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A4C97">
        <w:rPr>
          <w:rFonts w:ascii="Times New Roman" w:eastAsia="Times New Roman" w:hAnsi="Times New Roman" w:cs="Times New Roman"/>
          <w:sz w:val="28"/>
          <w:szCs w:val="28"/>
        </w:rPr>
        <w:t>оиск путей их разрешения, изучение и обмен образовательных технологий, используемых педагогами дошкольниками и учителями)</w:t>
      </w:r>
    </w:p>
    <w:p w:rsidR="00E62393" w:rsidRPr="00BA4C97" w:rsidRDefault="00E62393" w:rsidP="00BA4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97">
        <w:rPr>
          <w:rFonts w:ascii="Times New Roman" w:eastAsia="Times New Roman" w:hAnsi="Times New Roman" w:cs="Times New Roman"/>
          <w:b/>
          <w:sz w:val="28"/>
          <w:szCs w:val="28"/>
        </w:rPr>
        <w:t>Работа с детьми</w:t>
      </w:r>
      <w:r w:rsidR="001F760D" w:rsidRPr="00BA4C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4C97">
        <w:rPr>
          <w:rFonts w:ascii="Times New Roman" w:eastAsia="Times New Roman" w:hAnsi="Times New Roman" w:cs="Times New Roman"/>
          <w:sz w:val="28"/>
          <w:szCs w:val="28"/>
        </w:rPr>
        <w:t>(знакомство со школой, учителями,</w:t>
      </w:r>
      <w:r w:rsidR="009744B9" w:rsidRPr="00BA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C97">
        <w:rPr>
          <w:rFonts w:ascii="Times New Roman" w:eastAsia="Times New Roman" w:hAnsi="Times New Roman" w:cs="Times New Roman"/>
          <w:sz w:val="28"/>
          <w:szCs w:val="28"/>
        </w:rPr>
        <w:t>организация совместных мероприятий)</w:t>
      </w:r>
    </w:p>
    <w:p w:rsidR="00E62393" w:rsidRPr="00BA4C97" w:rsidRDefault="00E62393" w:rsidP="00BA4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97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 (получение необходимой информац</w:t>
      </w:r>
      <w:r w:rsidR="001F760D" w:rsidRPr="00BA4C97">
        <w:rPr>
          <w:rFonts w:ascii="Times New Roman" w:eastAsia="Times New Roman" w:hAnsi="Times New Roman" w:cs="Times New Roman"/>
          <w:sz w:val="28"/>
          <w:szCs w:val="28"/>
        </w:rPr>
        <w:t>ии для подготовки детей к школе)</w:t>
      </w:r>
    </w:p>
    <w:p w:rsidR="00F74BD6" w:rsidRPr="00BA4C97" w:rsidRDefault="00F74BD6" w:rsidP="00BA4C97">
      <w:pPr>
        <w:spacing w:after="0" w:line="240" w:lineRule="auto"/>
        <w:ind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97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F74BD6" w:rsidRPr="00BA4C97" w:rsidRDefault="00F74BD6" w:rsidP="00BA4C97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 xml:space="preserve">В практике нашей работы сложился тесный контакт </w:t>
      </w:r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 дошкольного коллектива  и школы и непосредственное сближение дошкольников и школьников. </w:t>
      </w:r>
    </w:p>
    <w:p w:rsidR="00F74BD6" w:rsidRPr="00BA4C97" w:rsidRDefault="00F74BD6" w:rsidP="00BA4C97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97">
        <w:rPr>
          <w:rFonts w:ascii="Times New Roman" w:eastAsia="Times New Roman" w:hAnsi="Times New Roman" w:cs="Times New Roman"/>
          <w:sz w:val="28"/>
          <w:szCs w:val="28"/>
        </w:rPr>
        <w:t>Воспитатели знакомятся с содержанием и спецификой учебно-воспитательной работы в начальных классах школы, определяя перспективы развития детей и обеспечивая тот его уровень, который требует школа. В свою очередь, учителя получают представление о содержании воспитательно-образователь</w:t>
      </w:r>
      <w:r w:rsidR="005E1388" w:rsidRPr="00BA4C97">
        <w:rPr>
          <w:rFonts w:ascii="Times New Roman" w:eastAsia="Times New Roman" w:hAnsi="Times New Roman" w:cs="Times New Roman"/>
          <w:sz w:val="28"/>
          <w:szCs w:val="28"/>
        </w:rPr>
        <w:t xml:space="preserve">ной работы, осуществляемой в ДО, </w:t>
      </w:r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Pr="00BA4C97"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 w:rsidRPr="00BA4C97">
        <w:rPr>
          <w:rFonts w:ascii="Times New Roman" w:eastAsia="Times New Roman" w:hAnsi="Times New Roman" w:cs="Times New Roman"/>
          <w:sz w:val="28"/>
          <w:szCs w:val="28"/>
        </w:rPr>
        <w:t xml:space="preserve"> чтобы опираться на имеющиеся у детей знания и опыт.</w:t>
      </w:r>
      <w:r w:rsidR="001F760D" w:rsidRPr="00BA4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4B9" w:rsidRPr="00BA4C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F74BD6" w:rsidRPr="00BA4C97" w:rsidRDefault="00F74BD6" w:rsidP="00BA4C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/>
          <w:sz w:val="28"/>
          <w:szCs w:val="28"/>
        </w:rPr>
        <w:t>Разрабатываем</w:t>
      </w:r>
      <w:r w:rsidRPr="00BA4C97">
        <w:rPr>
          <w:rFonts w:ascii="Times New Roman" w:hAnsi="Times New Roman" w:cs="Times New Roman"/>
          <w:sz w:val="28"/>
          <w:szCs w:val="28"/>
        </w:rPr>
        <w:t xml:space="preserve"> </w:t>
      </w:r>
      <w:r w:rsidRPr="00BA4C97">
        <w:rPr>
          <w:rFonts w:ascii="Times New Roman" w:hAnsi="Times New Roman" w:cs="Times New Roman"/>
          <w:b/>
          <w:sz w:val="28"/>
          <w:szCs w:val="28"/>
        </w:rPr>
        <w:t>план совместной работы</w:t>
      </w:r>
      <w:r w:rsidRPr="00BA4C97">
        <w:rPr>
          <w:rFonts w:ascii="Times New Roman" w:hAnsi="Times New Roman" w:cs="Times New Roman"/>
          <w:sz w:val="28"/>
          <w:szCs w:val="28"/>
        </w:rPr>
        <w:t>:</w:t>
      </w:r>
    </w:p>
    <w:p w:rsidR="00F74BD6" w:rsidRPr="00BA4C97" w:rsidRDefault="00F74BD6" w:rsidP="00BA4C9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 xml:space="preserve">совместные педагогические советы </w:t>
      </w:r>
      <w:r w:rsidRPr="00BA4C9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744B9" w:rsidRPr="00BA4C97">
        <w:rPr>
          <w:rFonts w:ascii="Times New Roman" w:hAnsi="Times New Roman" w:cs="Times New Roman"/>
          <w:i/>
          <w:iCs/>
          <w:sz w:val="28"/>
          <w:szCs w:val="28"/>
        </w:rPr>
        <w:t>детские сады и школа</w:t>
      </w:r>
      <w:r w:rsidRPr="00BA4C9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A4C97">
        <w:rPr>
          <w:rFonts w:ascii="Times New Roman" w:hAnsi="Times New Roman" w:cs="Times New Roman"/>
          <w:sz w:val="28"/>
          <w:szCs w:val="28"/>
        </w:rPr>
        <w:t>;</w:t>
      </w:r>
    </w:p>
    <w:p w:rsidR="00BA4C97" w:rsidRPr="00BA4C97" w:rsidRDefault="00F74BD6" w:rsidP="00BA4C9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4C97">
        <w:rPr>
          <w:sz w:val="28"/>
          <w:szCs w:val="28"/>
        </w:rPr>
        <w:t>мастер- классы</w:t>
      </w:r>
      <w:r w:rsidR="001F760D" w:rsidRPr="00BA4C97">
        <w:rPr>
          <w:sz w:val="28"/>
          <w:szCs w:val="28"/>
        </w:rPr>
        <w:t xml:space="preserve">; </w:t>
      </w:r>
    </w:p>
    <w:p w:rsidR="00F74BD6" w:rsidRPr="00BA4C97" w:rsidRDefault="00F74BD6" w:rsidP="00BA4C9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4C97">
        <w:rPr>
          <w:sz w:val="28"/>
          <w:szCs w:val="28"/>
        </w:rPr>
        <w:t>круглые столы педагогов ДО</w:t>
      </w:r>
      <w:r w:rsidR="009744B9" w:rsidRPr="00BA4C97">
        <w:rPr>
          <w:sz w:val="28"/>
          <w:szCs w:val="28"/>
        </w:rPr>
        <w:t>У</w:t>
      </w:r>
      <w:r w:rsidRPr="00BA4C97">
        <w:rPr>
          <w:sz w:val="28"/>
          <w:szCs w:val="28"/>
        </w:rPr>
        <w:t xml:space="preserve"> и учителей </w:t>
      </w:r>
      <w:r w:rsidRPr="00BA4C97">
        <w:rPr>
          <w:rStyle w:val="a5"/>
          <w:b w:val="0"/>
          <w:sz w:val="28"/>
          <w:szCs w:val="28"/>
        </w:rPr>
        <w:t>школы</w:t>
      </w:r>
      <w:r w:rsidRPr="00BA4C97">
        <w:rPr>
          <w:b/>
          <w:sz w:val="28"/>
          <w:szCs w:val="28"/>
        </w:rPr>
        <w:t>;</w:t>
      </w:r>
    </w:p>
    <w:p w:rsidR="00F74BD6" w:rsidRPr="00BA4C97" w:rsidRDefault="00F74BD6" w:rsidP="00BA4C9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4C97">
        <w:rPr>
          <w:sz w:val="28"/>
          <w:szCs w:val="28"/>
        </w:rPr>
        <w:t xml:space="preserve">проведение диагностики по определению готовности детей к </w:t>
      </w:r>
      <w:r w:rsidRPr="00BA4C97">
        <w:rPr>
          <w:rStyle w:val="a5"/>
          <w:sz w:val="28"/>
          <w:szCs w:val="28"/>
        </w:rPr>
        <w:t>школе</w:t>
      </w:r>
      <w:r w:rsidRPr="00BA4C97">
        <w:rPr>
          <w:sz w:val="28"/>
          <w:szCs w:val="28"/>
        </w:rPr>
        <w:t>;</w:t>
      </w:r>
    </w:p>
    <w:p w:rsidR="00BA4C97" w:rsidRPr="00BA4C97" w:rsidRDefault="00F74BD6" w:rsidP="00BA4C9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4C97">
        <w:rPr>
          <w:sz w:val="28"/>
          <w:szCs w:val="28"/>
        </w:rPr>
        <w:t>открытые показы образовательной деятельности в ДО</w:t>
      </w:r>
      <w:r w:rsidR="00BA4C97" w:rsidRPr="00BA4C97">
        <w:rPr>
          <w:sz w:val="28"/>
          <w:szCs w:val="28"/>
        </w:rPr>
        <w:t>У</w:t>
      </w:r>
      <w:r w:rsidRPr="00BA4C97">
        <w:rPr>
          <w:sz w:val="28"/>
          <w:szCs w:val="28"/>
        </w:rPr>
        <w:t xml:space="preserve"> и открытых уроков в </w:t>
      </w:r>
      <w:r w:rsidRPr="00BA4C97">
        <w:rPr>
          <w:rStyle w:val="a5"/>
          <w:sz w:val="28"/>
          <w:szCs w:val="28"/>
        </w:rPr>
        <w:t>школе</w:t>
      </w:r>
      <w:r w:rsidRPr="00BA4C97">
        <w:rPr>
          <w:sz w:val="28"/>
          <w:szCs w:val="28"/>
        </w:rPr>
        <w:t>;</w:t>
      </w:r>
    </w:p>
    <w:p w:rsidR="00F74BD6" w:rsidRPr="00BA4C97" w:rsidRDefault="00F74BD6" w:rsidP="00BA4C9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A4C97">
        <w:rPr>
          <w:sz w:val="28"/>
          <w:szCs w:val="28"/>
        </w:rPr>
        <w:t xml:space="preserve"> педагогические и психологические наблюдения.</w:t>
      </w:r>
    </w:p>
    <w:p w:rsidR="002B2443" w:rsidRPr="00BA4C97" w:rsidRDefault="00F74BD6" w:rsidP="00BA4C97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A4C97">
        <w:rPr>
          <w:sz w:val="28"/>
          <w:szCs w:val="28"/>
        </w:rPr>
        <w:t>Ознакомление учителей с формами ра</w:t>
      </w:r>
      <w:r w:rsidR="00BA4C97" w:rsidRPr="00BA4C97">
        <w:rPr>
          <w:sz w:val="28"/>
          <w:szCs w:val="28"/>
        </w:rPr>
        <w:t xml:space="preserve">боты в подготовительной группе, </w:t>
      </w:r>
      <w:r w:rsidRPr="00BA4C97">
        <w:rPr>
          <w:sz w:val="28"/>
          <w:szCs w:val="28"/>
        </w:rPr>
        <w:t>а также уровнем знаний и умений, приобретенных детьми к конц</w:t>
      </w:r>
      <w:r w:rsidR="009744B9" w:rsidRPr="00BA4C97">
        <w:rPr>
          <w:sz w:val="28"/>
          <w:szCs w:val="28"/>
        </w:rPr>
        <w:t>у старшего дошкольного возраста.</w:t>
      </w:r>
      <w:r w:rsidRPr="00BA4C97">
        <w:rPr>
          <w:sz w:val="28"/>
          <w:szCs w:val="28"/>
        </w:rPr>
        <w:t xml:space="preserve"> </w:t>
      </w:r>
      <w:r w:rsidR="009744B9" w:rsidRPr="00BA4C97">
        <w:rPr>
          <w:sz w:val="28"/>
          <w:szCs w:val="28"/>
        </w:rPr>
        <w:t>С</w:t>
      </w:r>
      <w:r w:rsidRPr="00BA4C97">
        <w:rPr>
          <w:sz w:val="28"/>
          <w:szCs w:val="28"/>
        </w:rPr>
        <w:t xml:space="preserve"> этой целью  педагоги начальных классов посещают  занятия в ДО</w:t>
      </w:r>
      <w:r w:rsidR="009744B9" w:rsidRPr="00BA4C97">
        <w:rPr>
          <w:sz w:val="28"/>
          <w:szCs w:val="28"/>
        </w:rPr>
        <w:t>У ( в апреле)</w:t>
      </w:r>
      <w:r w:rsidRPr="00BA4C97">
        <w:rPr>
          <w:sz w:val="28"/>
          <w:szCs w:val="28"/>
        </w:rPr>
        <w:t xml:space="preserve">, наблюдают за дошкольниками, проводят  индивидуальные беседы с </w:t>
      </w:r>
      <w:r w:rsidR="002B2443" w:rsidRPr="00BA4C97">
        <w:rPr>
          <w:sz w:val="28"/>
          <w:szCs w:val="28"/>
        </w:rPr>
        <w:t>детьми</w:t>
      </w:r>
      <w:r w:rsidRPr="00BA4C97">
        <w:rPr>
          <w:sz w:val="28"/>
          <w:szCs w:val="28"/>
        </w:rPr>
        <w:t>, посещают педагогические советов, проводимые в ДО</w:t>
      </w:r>
      <w:r w:rsidR="009744B9" w:rsidRPr="00BA4C97">
        <w:rPr>
          <w:sz w:val="28"/>
          <w:szCs w:val="28"/>
        </w:rPr>
        <w:t>У</w:t>
      </w:r>
      <w:r w:rsidRPr="00BA4C97">
        <w:rPr>
          <w:sz w:val="28"/>
          <w:szCs w:val="28"/>
        </w:rPr>
        <w:t xml:space="preserve"> по итогам работы в подготовительных группах</w:t>
      </w:r>
      <w:proofErr w:type="gramStart"/>
      <w:r w:rsidRPr="00BA4C97">
        <w:rPr>
          <w:sz w:val="28"/>
          <w:szCs w:val="28"/>
        </w:rPr>
        <w:t xml:space="preserve"> .</w:t>
      </w:r>
      <w:proofErr w:type="gramEnd"/>
      <w:r w:rsidRPr="00BA4C97">
        <w:rPr>
          <w:sz w:val="28"/>
          <w:szCs w:val="28"/>
        </w:rPr>
        <w:t xml:space="preserve"> </w:t>
      </w:r>
      <w:r w:rsidR="002B2443" w:rsidRPr="00BA4C97">
        <w:rPr>
          <w:sz w:val="28"/>
          <w:szCs w:val="28"/>
        </w:rPr>
        <w:t>Учителя и воспитатели делятся опытом друг с другом, рассказывают о результатах проводимой работы с детьми, занимаются разработкой рекомендаций.</w:t>
      </w:r>
    </w:p>
    <w:p w:rsidR="00F74BD6" w:rsidRPr="00BA4C97" w:rsidRDefault="00F74BD6" w:rsidP="00BA4C97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A4C97">
        <w:rPr>
          <w:sz w:val="28"/>
          <w:szCs w:val="28"/>
        </w:rPr>
        <w:lastRenderedPageBreak/>
        <w:t xml:space="preserve"> Наблюдение воспитателей за своими </w:t>
      </w:r>
      <w:r w:rsidR="002B2443" w:rsidRPr="00BA4C97">
        <w:rPr>
          <w:sz w:val="28"/>
          <w:szCs w:val="28"/>
        </w:rPr>
        <w:t>воспитанниками в</w:t>
      </w:r>
      <w:r w:rsidRPr="00BA4C97">
        <w:rPr>
          <w:sz w:val="28"/>
          <w:szCs w:val="28"/>
        </w:rPr>
        <w:t>первые месяцы обучения в школе с целью выявления того, как они проявляют себя в новом коллективе, как усваивают программу, какие встречают трудности; посещение педагогических советов в школе по итогам успева</w:t>
      </w:r>
      <w:r w:rsidR="009744B9" w:rsidRPr="00BA4C97">
        <w:rPr>
          <w:sz w:val="28"/>
          <w:szCs w:val="28"/>
        </w:rPr>
        <w:t>емости учащихся первых классов</w:t>
      </w:r>
      <w:proofErr w:type="gramStart"/>
      <w:r w:rsidR="009744B9" w:rsidRPr="00BA4C97">
        <w:rPr>
          <w:sz w:val="28"/>
          <w:szCs w:val="28"/>
        </w:rPr>
        <w:t>.</w:t>
      </w:r>
      <w:proofErr w:type="gramEnd"/>
      <w:r w:rsidR="009744B9" w:rsidRPr="00BA4C97">
        <w:rPr>
          <w:sz w:val="28"/>
          <w:szCs w:val="28"/>
        </w:rPr>
        <w:t xml:space="preserve"> (</w:t>
      </w:r>
      <w:proofErr w:type="gramStart"/>
      <w:r w:rsidR="009744B9" w:rsidRPr="00BA4C97">
        <w:rPr>
          <w:sz w:val="28"/>
          <w:szCs w:val="28"/>
        </w:rPr>
        <w:t>с</w:t>
      </w:r>
      <w:proofErr w:type="gramEnd"/>
      <w:r w:rsidR="009744B9" w:rsidRPr="00BA4C97">
        <w:rPr>
          <w:sz w:val="28"/>
          <w:szCs w:val="28"/>
        </w:rPr>
        <w:t>ентябрь месяц)</w:t>
      </w:r>
    </w:p>
    <w:p w:rsidR="007B0757" w:rsidRPr="00BA4C97" w:rsidRDefault="00F74BD6" w:rsidP="00BA4C97">
      <w:pPr>
        <w:pStyle w:val="a4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A4C97">
        <w:rPr>
          <w:sz w:val="28"/>
          <w:szCs w:val="28"/>
        </w:rPr>
        <w:t xml:space="preserve"> </w:t>
      </w:r>
      <w:r w:rsidR="009744B9" w:rsidRPr="00BA4C97">
        <w:rPr>
          <w:sz w:val="28"/>
          <w:szCs w:val="28"/>
        </w:rPr>
        <w:t>В ноябре заседание «Круглого стола» по итогам прохождения адаптации первоклассников на базе МБОУ «СШ №14» совместно с воспитателями выпускников детских садов № 37 и № 52.</w:t>
      </w:r>
    </w:p>
    <w:p w:rsidR="002B2443" w:rsidRPr="00BA4C97" w:rsidRDefault="002B2443" w:rsidP="00BA4C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C97">
        <w:rPr>
          <w:rFonts w:ascii="Times New Roman" w:eastAsia="Times New Roman" w:hAnsi="Times New Roman" w:cs="Times New Roman"/>
          <w:b/>
          <w:sz w:val="28"/>
          <w:szCs w:val="28"/>
        </w:rPr>
        <w:t>Работа с детьми</w:t>
      </w:r>
    </w:p>
    <w:p w:rsidR="002B2443" w:rsidRPr="00BA4C97" w:rsidRDefault="002B2443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 xml:space="preserve">Особое внимание уделяется целенаправленной и систематизированной работе с детьми. Мы выбрали наиболее действенные формы работы с детьми, а именно организация праздника «День знаний», экскурсия в </w:t>
      </w:r>
      <w:r w:rsidR="00205BAB" w:rsidRPr="00BA4C97">
        <w:rPr>
          <w:rFonts w:ascii="Times New Roman" w:hAnsi="Times New Roman" w:cs="Times New Roman"/>
          <w:sz w:val="28"/>
          <w:szCs w:val="28"/>
        </w:rPr>
        <w:t>школьную библиотеку</w:t>
      </w:r>
      <w:r w:rsidRPr="00BA4C97">
        <w:rPr>
          <w:rFonts w:ascii="Times New Roman" w:hAnsi="Times New Roman" w:cs="Times New Roman"/>
          <w:sz w:val="28"/>
          <w:szCs w:val="28"/>
        </w:rPr>
        <w:t xml:space="preserve">, встреча с учениками школы, </w:t>
      </w:r>
      <w:r w:rsidR="00205BAB" w:rsidRPr="00BA4C97">
        <w:rPr>
          <w:rFonts w:ascii="Times New Roman" w:hAnsi="Times New Roman" w:cs="Times New Roman"/>
          <w:sz w:val="28"/>
          <w:szCs w:val="28"/>
        </w:rPr>
        <w:t>викторины.</w:t>
      </w:r>
    </w:p>
    <w:p w:rsidR="00600159" w:rsidRPr="00BA4C97" w:rsidRDefault="00600159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-</w:t>
      </w:r>
      <w:r w:rsidR="002B2443" w:rsidRPr="00BA4C97">
        <w:rPr>
          <w:rFonts w:ascii="Times New Roman" w:hAnsi="Times New Roman" w:cs="Times New Roman"/>
          <w:sz w:val="28"/>
          <w:szCs w:val="28"/>
        </w:rPr>
        <w:t>Дошкол</w:t>
      </w:r>
      <w:r w:rsidR="00205BAB" w:rsidRPr="00BA4C97">
        <w:rPr>
          <w:rFonts w:ascii="Times New Roman" w:hAnsi="Times New Roman" w:cs="Times New Roman"/>
          <w:sz w:val="28"/>
          <w:szCs w:val="28"/>
        </w:rPr>
        <w:t xml:space="preserve">ьники принимают участие в </w:t>
      </w:r>
      <w:r w:rsidR="002B2443" w:rsidRPr="00BA4C97">
        <w:rPr>
          <w:rFonts w:ascii="Times New Roman" w:hAnsi="Times New Roman" w:cs="Times New Roman"/>
          <w:sz w:val="28"/>
          <w:szCs w:val="28"/>
        </w:rPr>
        <w:t>школьных мероприятиях.</w:t>
      </w:r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Cs/>
          <w:sz w:val="28"/>
          <w:szCs w:val="28"/>
        </w:rPr>
        <w:t>Сентябрь – Посещение Праздника знаний в школе воспитанниками детских садов</w:t>
      </w:r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Cs/>
          <w:sz w:val="28"/>
          <w:szCs w:val="28"/>
        </w:rPr>
        <w:t>Октябрь – Экскурсия в школьную библиотеку. Инсценировка и викторина.</w:t>
      </w:r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Cs/>
          <w:sz w:val="28"/>
          <w:szCs w:val="28"/>
        </w:rPr>
        <w:t>Ноябрь – Круглый стол «Уровень адаптации первоклассников»</w:t>
      </w:r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97">
        <w:rPr>
          <w:rFonts w:ascii="Times New Roman" w:hAnsi="Times New Roman" w:cs="Times New Roman"/>
          <w:bCs/>
          <w:sz w:val="28"/>
          <w:szCs w:val="28"/>
        </w:rPr>
        <w:t>Декабрь – январь – февраль - Совместные внеклассные мероприятия «Красный, желтый, зеленый», «Веселые старты», «Сказочная викторина»</w:t>
      </w:r>
      <w:proofErr w:type="gramEnd"/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Cs/>
          <w:sz w:val="28"/>
          <w:szCs w:val="28"/>
        </w:rPr>
        <w:t>Март  - «День открытых дверей» для воспитанников детских садов</w:t>
      </w:r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Cs/>
          <w:sz w:val="28"/>
          <w:szCs w:val="28"/>
        </w:rPr>
        <w:t xml:space="preserve">           -  собрания для родителей будущих первоклассников</w:t>
      </w:r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97">
        <w:rPr>
          <w:rFonts w:ascii="Times New Roman" w:hAnsi="Times New Roman" w:cs="Times New Roman"/>
          <w:bCs/>
          <w:sz w:val="28"/>
          <w:szCs w:val="28"/>
        </w:rPr>
        <w:t>Март – апрель – Взаимопосещение занятий, открытых уроков (обучение грамоте, математика, занятия психолога, логопеда)</w:t>
      </w:r>
      <w:proofErr w:type="gramEnd"/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Cs/>
          <w:sz w:val="28"/>
          <w:szCs w:val="28"/>
        </w:rPr>
        <w:t>Апрель – май – Школа «Будущий первоклассник», психологическое обследование по желанию родителей</w:t>
      </w:r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Cs/>
          <w:sz w:val="28"/>
          <w:szCs w:val="28"/>
        </w:rPr>
        <w:t>Май –  Праздник для будущих первоклассников «Скоро в школу»</w:t>
      </w:r>
    </w:p>
    <w:p w:rsidR="00BF7095" w:rsidRPr="00BA4C97" w:rsidRDefault="00205BAB" w:rsidP="00BA4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Cs/>
          <w:sz w:val="28"/>
          <w:szCs w:val="28"/>
        </w:rPr>
        <w:t xml:space="preserve">          – Круглый стол по итогам совместной работы.</w:t>
      </w:r>
      <w:r w:rsidRPr="00BA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AB" w:rsidRPr="00BA4C97" w:rsidRDefault="00205BAB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183174" w:rsidRPr="00BA4C97" w:rsidRDefault="00205BAB" w:rsidP="00BA4C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 xml:space="preserve"> </w:t>
      </w:r>
      <w:r w:rsidR="002B2443" w:rsidRPr="00BA4C97">
        <w:rPr>
          <w:rFonts w:ascii="Times New Roman" w:hAnsi="Times New Roman" w:cs="Times New Roman"/>
          <w:sz w:val="28"/>
          <w:szCs w:val="28"/>
        </w:rPr>
        <w:t>Проводим экскурсии по  школе, где детей проводим  по разным кабинетам, разрешаем всё попробовать: позаниматься в класс</w:t>
      </w:r>
      <w:proofErr w:type="gramStart"/>
      <w:r w:rsidR="002B2443" w:rsidRPr="00BA4C97">
        <w:rPr>
          <w:rFonts w:ascii="Times New Roman" w:hAnsi="Times New Roman" w:cs="Times New Roman"/>
          <w:sz w:val="28"/>
          <w:szCs w:val="28"/>
        </w:rPr>
        <w:t>е</w:t>
      </w:r>
      <w:r w:rsidR="00183174" w:rsidRPr="00BA4C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3174" w:rsidRPr="00BA4C97">
        <w:rPr>
          <w:rFonts w:ascii="Times New Roman" w:hAnsi="Times New Roman" w:cs="Times New Roman"/>
          <w:sz w:val="28"/>
          <w:szCs w:val="28"/>
        </w:rPr>
        <w:t>учитель проводит урок для дошкольников)</w:t>
      </w:r>
      <w:r w:rsidR="002B2443" w:rsidRPr="00BA4C97">
        <w:rPr>
          <w:rFonts w:ascii="Times New Roman" w:hAnsi="Times New Roman" w:cs="Times New Roman"/>
          <w:sz w:val="28"/>
          <w:szCs w:val="28"/>
        </w:rPr>
        <w:t>, посидеть за партой, ходим в  школьную библиотеку, спортзал</w:t>
      </w:r>
      <w:r w:rsidR="00600159" w:rsidRPr="00BA4C97">
        <w:rPr>
          <w:rFonts w:ascii="Times New Roman" w:hAnsi="Times New Roman" w:cs="Times New Roman"/>
          <w:sz w:val="28"/>
          <w:szCs w:val="28"/>
        </w:rPr>
        <w:t>, школьный музей,</w:t>
      </w:r>
      <w:r w:rsidR="002B2443" w:rsidRPr="00BA4C97">
        <w:rPr>
          <w:rFonts w:ascii="Times New Roman" w:hAnsi="Times New Roman" w:cs="Times New Roman"/>
          <w:sz w:val="28"/>
          <w:szCs w:val="28"/>
        </w:rPr>
        <w:t xml:space="preserve"> в столовую .</w:t>
      </w:r>
      <w:r w:rsidR="00183174" w:rsidRPr="00BA4C97">
        <w:rPr>
          <w:rFonts w:ascii="Times New Roman" w:hAnsi="Times New Roman" w:cs="Times New Roman"/>
          <w:sz w:val="28"/>
          <w:szCs w:val="28"/>
        </w:rPr>
        <w:t>к концу года дошкольники знают школу, свободно ориентируются в ней.</w:t>
      </w:r>
    </w:p>
    <w:p w:rsidR="00F74BD6" w:rsidRPr="00BA4C97" w:rsidRDefault="002B2443" w:rsidP="00BA4C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Это   производит неизгладимое впечатление на детей, вызывает у ребят желание пойти в школу, резко повышаю</w:t>
      </w:r>
      <w:r w:rsidR="00600159" w:rsidRPr="00BA4C97">
        <w:rPr>
          <w:rFonts w:ascii="Times New Roman" w:hAnsi="Times New Roman" w:cs="Times New Roman"/>
          <w:sz w:val="28"/>
          <w:szCs w:val="28"/>
        </w:rPr>
        <w:t>ще</w:t>
      </w:r>
      <w:r w:rsidRPr="00BA4C97">
        <w:rPr>
          <w:rFonts w:ascii="Times New Roman" w:hAnsi="Times New Roman" w:cs="Times New Roman"/>
          <w:sz w:val="28"/>
          <w:szCs w:val="28"/>
        </w:rPr>
        <w:t>е школьную мотивацию, вселяют уверенность в своих силах, формирует положительный образ о новом месте учебы. После таких экскурсий дети с восторгом рассказывают родителям, как замечательно в школе. Дошкольникам интересно не только побывать в здании  школы, но и пообщаться с настоящими школьниками.  Поэтому спортивные мероприятия мы проводим ежемесячно со школьниками в разных классах. Идет  более тесное знакомство с ребятами</w:t>
      </w:r>
      <w:proofErr w:type="gramStart"/>
      <w:r w:rsidRPr="00BA4C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4C97">
        <w:rPr>
          <w:rFonts w:ascii="Times New Roman" w:hAnsi="Times New Roman" w:cs="Times New Roman"/>
          <w:sz w:val="28"/>
          <w:szCs w:val="28"/>
        </w:rPr>
        <w:t>Ученик</w:t>
      </w:r>
      <w:r w:rsidR="00600159" w:rsidRPr="00BA4C97">
        <w:rPr>
          <w:rFonts w:ascii="Times New Roman" w:hAnsi="Times New Roman" w:cs="Times New Roman"/>
          <w:sz w:val="28"/>
          <w:szCs w:val="28"/>
        </w:rPr>
        <w:t xml:space="preserve">и </w:t>
      </w:r>
      <w:r w:rsidR="00600159" w:rsidRPr="00BA4C97">
        <w:rPr>
          <w:rFonts w:ascii="Times New Roman" w:hAnsi="Times New Roman" w:cs="Times New Roman"/>
          <w:sz w:val="28"/>
          <w:szCs w:val="28"/>
        </w:rPr>
        <w:lastRenderedPageBreak/>
        <w:t>помогают дошкольникам во всем и дети чу</w:t>
      </w:r>
      <w:r w:rsidR="00183174" w:rsidRPr="00BA4C97">
        <w:rPr>
          <w:rFonts w:ascii="Times New Roman" w:hAnsi="Times New Roman" w:cs="Times New Roman"/>
          <w:sz w:val="28"/>
          <w:szCs w:val="28"/>
        </w:rPr>
        <w:t>в</w:t>
      </w:r>
      <w:r w:rsidR="00600159" w:rsidRPr="00BA4C97">
        <w:rPr>
          <w:rFonts w:ascii="Times New Roman" w:hAnsi="Times New Roman" w:cs="Times New Roman"/>
          <w:sz w:val="28"/>
          <w:szCs w:val="28"/>
        </w:rPr>
        <w:t>ствуют заботу и поддержку у учеников.</w:t>
      </w:r>
      <w:r w:rsidR="004F285A" w:rsidRPr="00BA4C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C97" w:rsidRDefault="00BA4C97" w:rsidP="00BA4C97">
      <w:pPr>
        <w:spacing w:after="0" w:line="240" w:lineRule="auto"/>
        <w:ind w:firstLine="5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1BA" w:rsidRPr="00BA4C97" w:rsidRDefault="00B451BA" w:rsidP="00BA4C97">
      <w:pPr>
        <w:spacing w:after="0" w:line="24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BA4C97">
        <w:rPr>
          <w:rFonts w:ascii="Times New Roman" w:hAnsi="Times New Roman" w:cs="Times New Roman"/>
          <w:sz w:val="28"/>
          <w:szCs w:val="28"/>
        </w:rPr>
        <w:t>.</w:t>
      </w:r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Особое внимание при подготовке детей к школе мы уделяем работе с родителями. Ведем  тесное и активное сотрудничество с семьей с самого первого дня поступления ребенка  в подготовительные группы.</w:t>
      </w:r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 xml:space="preserve"> Работа с родителями предусматривает поддержание и сохранение партнерских, конструктивных отношений. Мы считаем, что необходимо вести работу, направленную на повышение компетенции, на формирование единства взглядов родителей по вопросу подготовки к школе.</w:t>
      </w:r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 xml:space="preserve">Проводим цикл мероприятий по обеспечению преемственности, которые познакомят родителей с требованиями школы, с педагогическими, </w:t>
      </w:r>
      <w:proofErr w:type="gramStart"/>
      <w:r w:rsidRPr="00BA4C97">
        <w:rPr>
          <w:rFonts w:ascii="Times New Roman" w:hAnsi="Times New Roman" w:cs="Times New Roman"/>
          <w:sz w:val="28"/>
          <w:szCs w:val="28"/>
        </w:rPr>
        <w:t>психологическим</w:t>
      </w:r>
      <w:proofErr w:type="gramEnd"/>
      <w:r w:rsidRPr="00BA4C97">
        <w:rPr>
          <w:rFonts w:ascii="Times New Roman" w:hAnsi="Times New Roman" w:cs="Times New Roman"/>
          <w:sz w:val="28"/>
          <w:szCs w:val="28"/>
        </w:rPr>
        <w:t xml:space="preserve"> и медицинскими аспектами готовности ребенка:</w:t>
      </w:r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– семинары, круглые столы педагогов ДО, учителей школы и родителей по актуальным вопросам преемственности;</w:t>
      </w:r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– проведение «дней выпускников»</w:t>
      </w:r>
      <w:proofErr w:type="gramStart"/>
      <w:r w:rsidRPr="00BA4C9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– встречи родителей с будущими учителями;</w:t>
      </w:r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– родительское собрание «Скоро в школу»;</w:t>
      </w:r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– день открытых дверей;</w:t>
      </w:r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– индивидуальные консультации родителей;</w:t>
      </w:r>
    </w:p>
    <w:p w:rsidR="00B451BA" w:rsidRPr="00BA4C97" w:rsidRDefault="00B451B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– разработка памяток, буклетов с информацией о готовности детей к школе;</w:t>
      </w:r>
    </w:p>
    <w:p w:rsidR="004F285A" w:rsidRPr="00BA4C97" w:rsidRDefault="004F285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>-совместные мероприятия (дети и родители)</w:t>
      </w:r>
    </w:p>
    <w:p w:rsidR="00455522" w:rsidRPr="00BA4C97" w:rsidRDefault="004F285A" w:rsidP="00BA4C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A4C97">
        <w:rPr>
          <w:rFonts w:ascii="Times New Roman" w:hAnsi="Times New Roman" w:cs="Times New Roman"/>
          <w:sz w:val="28"/>
          <w:szCs w:val="28"/>
        </w:rPr>
        <w:t xml:space="preserve">Ежегодно  проводим </w:t>
      </w:r>
      <w:r w:rsidR="00B451BA" w:rsidRPr="00BA4C97">
        <w:rPr>
          <w:rFonts w:ascii="Times New Roman" w:hAnsi="Times New Roman" w:cs="Times New Roman"/>
          <w:sz w:val="28"/>
          <w:szCs w:val="28"/>
        </w:rPr>
        <w:t xml:space="preserve"> родительские собрания с учителями,  и педагогом-психологом, на которых рассматриваются следующие вопросы: физическая, психологическая, интеллектуальная готовность детей к школе, изучаются критерии успешного обучения, анализируется степень готовности самих родителей к обучению детей в школе.</w:t>
      </w:r>
      <w:r w:rsidRPr="00BA4C97">
        <w:rPr>
          <w:rFonts w:ascii="Times New Roman" w:hAnsi="Times New Roman" w:cs="Times New Roman"/>
          <w:sz w:val="28"/>
          <w:szCs w:val="28"/>
        </w:rPr>
        <w:t xml:space="preserve"> Родителей приглашаем на общешкольные родительские собрания.</w:t>
      </w:r>
    </w:p>
    <w:p w:rsidR="001F760D" w:rsidRPr="00BA4C97" w:rsidRDefault="001F760D" w:rsidP="00BA4C97">
      <w:pPr>
        <w:pStyle w:val="c6"/>
        <w:shd w:val="clear" w:color="auto" w:fill="FFFFFF"/>
        <w:spacing w:before="0" w:beforeAutospacing="0" w:after="0" w:afterAutospacing="0"/>
        <w:ind w:firstLine="525"/>
        <w:jc w:val="both"/>
        <w:rPr>
          <w:b/>
          <w:bCs/>
          <w:i/>
          <w:iCs/>
          <w:sz w:val="28"/>
          <w:szCs w:val="28"/>
        </w:rPr>
      </w:pPr>
      <w:r w:rsidRPr="00BA4C97">
        <w:rPr>
          <w:b/>
          <w:bCs/>
          <w:i/>
          <w:iCs/>
          <w:sz w:val="28"/>
          <w:szCs w:val="28"/>
        </w:rPr>
        <w:t xml:space="preserve">Анализ проведённой работы подтверждает правильность выбранных направлений в решении преемственности между детским садом и школой. Они актуальны, помогают понять воспитателю и учителю друг друга, а нашим детям – войти в школьный мир безболезненно и спокойно. </w:t>
      </w:r>
      <w:r w:rsidR="005E1388" w:rsidRPr="00BA4C97">
        <w:rPr>
          <w:b/>
          <w:bCs/>
          <w:i/>
          <w:iCs/>
          <w:sz w:val="28"/>
          <w:szCs w:val="28"/>
        </w:rPr>
        <w:t>Дети успешно проходят адаптацию.</w:t>
      </w:r>
    </w:p>
    <w:p w:rsidR="001F760D" w:rsidRPr="00BA4C97" w:rsidRDefault="001F760D" w:rsidP="00BA4C97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760D" w:rsidRPr="00BA4C97" w:rsidRDefault="001F760D" w:rsidP="001F760D">
      <w:pPr>
        <w:rPr>
          <w:rFonts w:ascii="Times New Roman" w:hAnsi="Times New Roman" w:cs="Times New Roman"/>
          <w:sz w:val="28"/>
          <w:szCs w:val="28"/>
        </w:rPr>
      </w:pPr>
    </w:p>
    <w:p w:rsidR="001F760D" w:rsidRPr="00BA4C97" w:rsidRDefault="001F760D" w:rsidP="001F760D">
      <w:pPr>
        <w:rPr>
          <w:rFonts w:ascii="Times New Roman" w:hAnsi="Times New Roman" w:cs="Times New Roman"/>
          <w:sz w:val="28"/>
          <w:szCs w:val="28"/>
        </w:rPr>
      </w:pPr>
    </w:p>
    <w:p w:rsidR="00455522" w:rsidRPr="00BA4C97" w:rsidRDefault="00455522">
      <w:pPr>
        <w:rPr>
          <w:rFonts w:ascii="Times New Roman" w:hAnsi="Times New Roman" w:cs="Times New Roman"/>
          <w:sz w:val="28"/>
          <w:szCs w:val="28"/>
        </w:rPr>
      </w:pPr>
    </w:p>
    <w:sectPr w:rsidR="00455522" w:rsidRPr="00BA4C97" w:rsidSect="00B3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295"/>
    <w:multiLevelType w:val="hybridMultilevel"/>
    <w:tmpl w:val="D36C756E"/>
    <w:lvl w:ilvl="0" w:tplc="581A7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2D9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41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E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AA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28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C9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2D0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A6F89"/>
    <w:multiLevelType w:val="hybridMultilevel"/>
    <w:tmpl w:val="13785EFA"/>
    <w:lvl w:ilvl="0" w:tplc="1E1A30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DF277D"/>
    <w:multiLevelType w:val="hybridMultilevel"/>
    <w:tmpl w:val="2AF0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E5FE0"/>
    <w:multiLevelType w:val="hybridMultilevel"/>
    <w:tmpl w:val="CE761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2"/>
    <w:rsid w:val="00183174"/>
    <w:rsid w:val="001F760D"/>
    <w:rsid w:val="00205BAB"/>
    <w:rsid w:val="002B2443"/>
    <w:rsid w:val="00455522"/>
    <w:rsid w:val="004C2FF5"/>
    <w:rsid w:val="004F285A"/>
    <w:rsid w:val="005E1388"/>
    <w:rsid w:val="00600159"/>
    <w:rsid w:val="00600582"/>
    <w:rsid w:val="007B0757"/>
    <w:rsid w:val="009744B9"/>
    <w:rsid w:val="00AE4FBF"/>
    <w:rsid w:val="00B316F8"/>
    <w:rsid w:val="00B451BA"/>
    <w:rsid w:val="00BA4C97"/>
    <w:rsid w:val="00BE4CE4"/>
    <w:rsid w:val="00BF7095"/>
    <w:rsid w:val="00E62393"/>
    <w:rsid w:val="00F1188F"/>
    <w:rsid w:val="00F360B2"/>
    <w:rsid w:val="00F74BD6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5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rsid w:val="0045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4FBF"/>
    <w:rPr>
      <w:rFonts w:cs="Times New Roman"/>
    </w:rPr>
  </w:style>
  <w:style w:type="character" w:customStyle="1" w:styleId="c1">
    <w:name w:val="c1"/>
    <w:basedOn w:val="a0"/>
    <w:rsid w:val="00AE4FBF"/>
    <w:rPr>
      <w:rFonts w:cs="Times New Roman"/>
    </w:rPr>
  </w:style>
  <w:style w:type="paragraph" w:customStyle="1" w:styleId="c2">
    <w:name w:val="c2"/>
    <w:basedOn w:val="a"/>
    <w:uiPriority w:val="99"/>
    <w:rsid w:val="00AE4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uiPriority w:val="99"/>
    <w:rsid w:val="00AE4FBF"/>
    <w:rPr>
      <w:rFonts w:cs="Times New Roman"/>
    </w:rPr>
  </w:style>
  <w:style w:type="paragraph" w:customStyle="1" w:styleId="c16">
    <w:name w:val="c16"/>
    <w:basedOn w:val="a"/>
    <w:uiPriority w:val="99"/>
    <w:rsid w:val="00AE4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4BD6"/>
    <w:rPr>
      <w:b/>
      <w:bCs/>
    </w:rPr>
  </w:style>
  <w:style w:type="paragraph" w:customStyle="1" w:styleId="c6">
    <w:name w:val="c6"/>
    <w:basedOn w:val="a"/>
    <w:rsid w:val="001F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A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5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rsid w:val="0045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4FBF"/>
    <w:rPr>
      <w:rFonts w:cs="Times New Roman"/>
    </w:rPr>
  </w:style>
  <w:style w:type="character" w:customStyle="1" w:styleId="c1">
    <w:name w:val="c1"/>
    <w:basedOn w:val="a0"/>
    <w:rsid w:val="00AE4FBF"/>
    <w:rPr>
      <w:rFonts w:cs="Times New Roman"/>
    </w:rPr>
  </w:style>
  <w:style w:type="paragraph" w:customStyle="1" w:styleId="c2">
    <w:name w:val="c2"/>
    <w:basedOn w:val="a"/>
    <w:uiPriority w:val="99"/>
    <w:rsid w:val="00AE4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uiPriority w:val="99"/>
    <w:rsid w:val="00AE4FBF"/>
    <w:rPr>
      <w:rFonts w:cs="Times New Roman"/>
    </w:rPr>
  </w:style>
  <w:style w:type="paragraph" w:customStyle="1" w:styleId="c16">
    <w:name w:val="c16"/>
    <w:basedOn w:val="a"/>
    <w:uiPriority w:val="99"/>
    <w:rsid w:val="00AE4F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4BD6"/>
    <w:rPr>
      <w:b/>
      <w:bCs/>
    </w:rPr>
  </w:style>
  <w:style w:type="paragraph" w:customStyle="1" w:styleId="c6">
    <w:name w:val="c6"/>
    <w:basedOn w:val="a"/>
    <w:rsid w:val="001F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A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Гульназ И. Ибатуллина</cp:lastModifiedBy>
  <cp:revision>3</cp:revision>
  <cp:lastPrinted>2020-12-14T08:54:00Z</cp:lastPrinted>
  <dcterms:created xsi:type="dcterms:W3CDTF">2020-12-14T08:55:00Z</dcterms:created>
  <dcterms:modified xsi:type="dcterms:W3CDTF">2020-12-14T10:20:00Z</dcterms:modified>
</cp:coreProperties>
</file>